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6244C" w14:textId="7BA10B65" w:rsidR="0068648F" w:rsidRPr="0068648F" w:rsidRDefault="0068648F" w:rsidP="0068648F">
      <w:pPr>
        <w:tabs>
          <w:tab w:val="center" w:pos="4536"/>
          <w:tab w:val="right" w:pos="8280"/>
          <w:tab w:val="right" w:pos="9639"/>
        </w:tabs>
        <w:ind w:right="2"/>
        <w:rPr>
          <w:rFonts w:ascii="Arial" w:eastAsia="ＭＳ 明朝" w:hAnsi="Arial"/>
          <w:b/>
          <w:noProof/>
          <w:lang w:val="en-US"/>
        </w:rPr>
      </w:pPr>
      <w:bookmarkStart w:id="0" w:name="_Hlk158361472"/>
      <w:bookmarkStart w:id="1" w:name="OLE_LINK3"/>
      <w:r w:rsidRPr="0068648F">
        <w:rPr>
          <w:rFonts w:ascii="Arial" w:eastAsia="ＭＳ 明朝" w:hAnsi="Arial"/>
          <w:b/>
          <w:noProof/>
          <w:lang w:val="en-US"/>
        </w:rPr>
        <w:t>3GPP TSG RAN WG1 #116</w:t>
      </w:r>
      <w:r w:rsidRPr="0068648F">
        <w:rPr>
          <w:rFonts w:ascii="Arial" w:eastAsia="ＭＳ 明朝" w:hAnsi="Arial"/>
          <w:b/>
          <w:noProof/>
          <w:lang w:val="en-US"/>
        </w:rPr>
        <w:tab/>
      </w:r>
      <w:r w:rsidRPr="0068648F">
        <w:rPr>
          <w:rFonts w:ascii="Arial" w:eastAsia="ＭＳ 明朝" w:hAnsi="Arial"/>
          <w:b/>
          <w:noProof/>
          <w:lang w:val="en-US"/>
        </w:rPr>
        <w:tab/>
      </w:r>
      <w:r w:rsidRPr="0068648F">
        <w:rPr>
          <w:rFonts w:ascii="Arial" w:eastAsia="ＭＳ 明朝" w:hAnsi="Arial"/>
          <w:b/>
          <w:noProof/>
          <w:lang w:val="en-US"/>
        </w:rPr>
        <w:tab/>
      </w:r>
      <w:r w:rsidR="004369C9">
        <w:rPr>
          <w:rFonts w:ascii="Arial" w:eastAsia="ＭＳ 明朝" w:hAnsi="Arial"/>
          <w:b/>
          <w:noProof/>
          <w:lang w:val="en-US"/>
        </w:rPr>
        <w:t>R1-2401125</w:t>
      </w:r>
    </w:p>
    <w:p w14:paraId="75045269" w14:textId="0FFB63E2" w:rsidR="0016174F" w:rsidRDefault="0068648F" w:rsidP="0068648F">
      <w:pPr>
        <w:tabs>
          <w:tab w:val="center" w:pos="4536"/>
          <w:tab w:val="right" w:pos="8280"/>
          <w:tab w:val="right" w:pos="9639"/>
        </w:tabs>
        <w:ind w:right="2"/>
        <w:rPr>
          <w:rFonts w:ascii="Arial" w:eastAsia="ＭＳ 明朝" w:hAnsi="Arial"/>
          <w:b/>
          <w:noProof/>
          <w:lang w:val="en-US"/>
        </w:rPr>
      </w:pPr>
      <w:r w:rsidRPr="0068648F">
        <w:rPr>
          <w:rFonts w:ascii="Arial" w:eastAsia="ＭＳ 明朝" w:hAnsi="Arial"/>
          <w:b/>
          <w:noProof/>
          <w:lang w:val="en-US"/>
        </w:rPr>
        <w:t>Athens, Greece, February 26th – March 1st, 2024</w:t>
      </w:r>
    </w:p>
    <w:bookmarkEnd w:id="0"/>
    <w:p w14:paraId="4D94A7E3" w14:textId="77777777" w:rsidR="0068648F" w:rsidRPr="0068648F" w:rsidRDefault="0068648F" w:rsidP="0068648F">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5C2D4E9D"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2"/>
    <w:bookmarkEnd w:id="3"/>
    <w:bookmarkEnd w:id="4"/>
    <w:bookmarkEnd w:id="5"/>
    <w:p w14:paraId="02FF14B3" w14:textId="1B48D239"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B7021F7" w14:textId="63FBFC30" w:rsidR="00F47E90" w:rsidRPr="00A06910" w:rsidRDefault="00A74D1B" w:rsidP="00FE09A2">
      <w:pPr>
        <w:rPr>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5BB1897E" w14:textId="77777777" w:rsidR="00FE09A2" w:rsidRPr="00550B26" w:rsidRDefault="00FE09A2" w:rsidP="00FE09A2">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091584" w14:paraId="356914F3" w14:textId="77777777" w:rsidTr="00C762D7">
        <w:tc>
          <w:tcPr>
            <w:tcW w:w="9962" w:type="dxa"/>
          </w:tcPr>
          <w:p w14:paraId="2FC30ECF" w14:textId="77777777" w:rsidR="00F47E90" w:rsidRDefault="00091584" w:rsidP="004640E3">
            <w:pPr>
              <w:spacing w:after="0"/>
              <w:rPr>
                <w:bCs/>
                <w:sz w:val="21"/>
                <w:szCs w:val="16"/>
              </w:rPr>
            </w:pPr>
            <w:r w:rsidRPr="00091584">
              <w:rPr>
                <w:bCs/>
                <w:sz w:val="21"/>
                <w:szCs w:val="16"/>
              </w:rPr>
              <w:t>The</w:t>
            </w:r>
            <w:r w:rsidRPr="00091584">
              <w:rPr>
                <w:rFonts w:hint="eastAsia"/>
                <w:bCs/>
                <w:sz w:val="21"/>
                <w:szCs w:val="16"/>
              </w:rPr>
              <w:t xml:space="preserve"> </w:t>
            </w:r>
            <w:r w:rsidRPr="00091584">
              <w:rPr>
                <w:bCs/>
                <w:sz w:val="21"/>
                <w:szCs w:val="16"/>
              </w:rPr>
              <w:t>objectives of the work item are the following:</w:t>
            </w:r>
          </w:p>
          <w:p w14:paraId="7FC500A2" w14:textId="5A751B76" w:rsidR="008E0889" w:rsidRPr="00091584" w:rsidRDefault="00C31B6A" w:rsidP="008E0889">
            <w:pPr>
              <w:spacing w:after="0"/>
              <w:rPr>
                <w:sz w:val="21"/>
                <w:szCs w:val="16"/>
                <w:lang w:eastAsia="zh-CN"/>
              </w:rPr>
            </w:pPr>
            <w:r>
              <w:rPr>
                <w:sz w:val="21"/>
                <w:szCs w:val="16"/>
                <w:lang w:eastAsia="zh-CN"/>
              </w:rPr>
              <w:t xml:space="preserve">3. </w:t>
            </w:r>
            <w:r w:rsidR="008E0889" w:rsidRPr="00091584">
              <w:rPr>
                <w:sz w:val="21"/>
                <w:szCs w:val="16"/>
                <w:lang w:eastAsia="zh-CN"/>
              </w:rPr>
              <w:t>Specify a</w:t>
            </w:r>
            <w:r w:rsidR="008E0889" w:rsidRPr="00091584">
              <w:rPr>
                <w:sz w:val="21"/>
                <w:szCs w:val="16"/>
              </w:rPr>
              <w:t xml:space="preserve">daptation of common signal/channel transmissions. </w:t>
            </w:r>
            <w:r w:rsidR="008E0889" w:rsidRPr="00091584">
              <w:rPr>
                <w:sz w:val="21"/>
                <w:szCs w:val="16"/>
                <w:lang w:eastAsia="zh-CN"/>
              </w:rPr>
              <w:t>[RAN1/2/3/4]</w:t>
            </w:r>
          </w:p>
          <w:p w14:paraId="43B64C99" w14:textId="77777777" w:rsidR="008E0889" w:rsidRPr="00091584" w:rsidRDefault="008E0889" w:rsidP="008E0889">
            <w:pPr>
              <w:numPr>
                <w:ilvl w:val="1"/>
                <w:numId w:val="26"/>
              </w:numPr>
              <w:spacing w:beforeLines="50" w:before="120" w:afterLines="50" w:after="120"/>
              <w:ind w:left="1049" w:hanging="329"/>
              <w:jc w:val="both"/>
              <w:rPr>
                <w:bCs/>
                <w:sz w:val="21"/>
                <w:szCs w:val="16"/>
                <w:lang w:val="en-US" w:eastAsia="zh-CN"/>
              </w:rPr>
            </w:pPr>
            <w:r w:rsidRPr="00091584">
              <w:rPr>
                <w:bCs/>
                <w:sz w:val="21"/>
                <w:szCs w:val="16"/>
                <w:lang w:val="en-US" w:eastAsia="zh-CN"/>
              </w:rPr>
              <w:t xml:space="preserve">Adaptation of SSB in time domain, </w:t>
            </w:r>
            <w:proofErr w:type="gramStart"/>
            <w:r w:rsidRPr="00091584">
              <w:rPr>
                <w:bCs/>
                <w:sz w:val="21"/>
                <w:szCs w:val="16"/>
                <w:lang w:val="en-US" w:eastAsia="zh-CN"/>
              </w:rPr>
              <w:t>e.g.</w:t>
            </w:r>
            <w:proofErr w:type="gramEnd"/>
            <w:r w:rsidRPr="00091584">
              <w:rPr>
                <w:bCs/>
                <w:sz w:val="21"/>
                <w:szCs w:val="16"/>
                <w:lang w:val="en-US" w:eastAsia="zh-CN"/>
              </w:rPr>
              <w:t xml:space="preserve"> adapting periodicity </w:t>
            </w:r>
          </w:p>
          <w:p w14:paraId="43A56C43" w14:textId="77777777" w:rsidR="008E0889" w:rsidRPr="00091584" w:rsidRDefault="008E0889" w:rsidP="008E0889">
            <w:pPr>
              <w:numPr>
                <w:ilvl w:val="1"/>
                <w:numId w:val="26"/>
              </w:numPr>
              <w:spacing w:beforeLines="50" w:before="120" w:afterLines="50" w:after="120"/>
              <w:ind w:left="1049" w:hanging="329"/>
              <w:jc w:val="both"/>
              <w:rPr>
                <w:sz w:val="21"/>
                <w:szCs w:val="16"/>
                <w:lang w:eastAsia="zh-CN"/>
              </w:rPr>
            </w:pPr>
            <w:r w:rsidRPr="00091584">
              <w:rPr>
                <w:sz w:val="21"/>
                <w:szCs w:val="16"/>
              </w:rPr>
              <w:t>Adaptation of PRACH in time domain</w:t>
            </w:r>
          </w:p>
          <w:p w14:paraId="3C3728A5" w14:textId="77777777" w:rsidR="008E0889" w:rsidRPr="00091584" w:rsidRDefault="008E0889" w:rsidP="008E0889">
            <w:pPr>
              <w:numPr>
                <w:ilvl w:val="1"/>
                <w:numId w:val="26"/>
              </w:numPr>
              <w:spacing w:beforeLines="50" w:before="120" w:afterLines="50" w:after="120"/>
              <w:ind w:left="1049" w:hanging="329"/>
              <w:jc w:val="both"/>
              <w:rPr>
                <w:sz w:val="21"/>
                <w:szCs w:val="16"/>
                <w:lang w:eastAsia="zh-CN"/>
              </w:rPr>
            </w:pPr>
            <w:r w:rsidRPr="00091584">
              <w:rPr>
                <w:sz w:val="21"/>
                <w:szCs w:val="16"/>
              </w:rPr>
              <w:t xml:space="preserve">Study adaptation of PRACH in spatial domain, </w:t>
            </w:r>
            <w:proofErr w:type="gramStart"/>
            <w:r w:rsidRPr="00091584">
              <w:rPr>
                <w:sz w:val="21"/>
                <w:szCs w:val="16"/>
              </w:rPr>
              <w:t>e.g.</w:t>
            </w:r>
            <w:proofErr w:type="gramEnd"/>
            <w:r w:rsidRPr="00091584">
              <w:rPr>
                <w:sz w:val="21"/>
                <w:szCs w:val="16"/>
              </w:rPr>
              <w:t xml:space="preserve"> non-uniform PRACH resources per SSB, and specify if found beneficial</w:t>
            </w:r>
          </w:p>
          <w:p w14:paraId="2B1F27C5" w14:textId="77777777" w:rsidR="008E0889" w:rsidRPr="00091584" w:rsidRDefault="008E0889" w:rsidP="008E0889">
            <w:pPr>
              <w:numPr>
                <w:ilvl w:val="2"/>
                <w:numId w:val="26"/>
              </w:numPr>
              <w:spacing w:beforeLines="50" w:before="120" w:afterLines="50" w:after="120"/>
              <w:jc w:val="both"/>
              <w:rPr>
                <w:sz w:val="21"/>
                <w:szCs w:val="16"/>
                <w:lang w:eastAsia="zh-CN"/>
              </w:rPr>
            </w:pPr>
            <w:r w:rsidRPr="00091584">
              <w:rPr>
                <w:sz w:val="21"/>
                <w:szCs w:val="16"/>
              </w:rPr>
              <w:t xml:space="preserve">This study is to be done in 2Q’2024 </w:t>
            </w:r>
            <w:proofErr w:type="gramStart"/>
            <w:r w:rsidRPr="00091584">
              <w:rPr>
                <w:sz w:val="21"/>
                <w:szCs w:val="16"/>
              </w:rPr>
              <w:t>only</w:t>
            </w:r>
            <w:proofErr w:type="gramEnd"/>
          </w:p>
          <w:p w14:paraId="654584A2" w14:textId="77777777" w:rsidR="008E0889" w:rsidRPr="00091584" w:rsidRDefault="008E0889" w:rsidP="008E0889">
            <w:pPr>
              <w:numPr>
                <w:ilvl w:val="1"/>
                <w:numId w:val="26"/>
              </w:numPr>
              <w:spacing w:beforeLines="50" w:before="120" w:afterLines="50" w:after="120"/>
              <w:ind w:left="1049" w:hanging="329"/>
              <w:jc w:val="both"/>
              <w:rPr>
                <w:sz w:val="21"/>
                <w:szCs w:val="16"/>
                <w:lang w:eastAsia="zh-CN"/>
              </w:rPr>
            </w:pPr>
            <w:r w:rsidRPr="00091584">
              <w:rPr>
                <w:sz w:val="21"/>
                <w:szCs w:val="16"/>
                <w:lang w:eastAsia="zh-CN"/>
              </w:rPr>
              <w:t>Adaptation of paging occasions including confining the paging occasions in the time domain</w:t>
            </w:r>
          </w:p>
          <w:p w14:paraId="36FE3369" w14:textId="77777777" w:rsidR="008E0889" w:rsidRPr="00091584" w:rsidRDefault="008E0889" w:rsidP="008E0889">
            <w:pPr>
              <w:numPr>
                <w:ilvl w:val="2"/>
                <w:numId w:val="26"/>
              </w:numPr>
              <w:spacing w:beforeLines="50" w:before="120" w:afterLines="50" w:after="120"/>
              <w:jc w:val="both"/>
              <w:rPr>
                <w:sz w:val="21"/>
                <w:szCs w:val="16"/>
                <w:lang w:eastAsia="zh-CN"/>
              </w:rPr>
            </w:pPr>
            <w:r w:rsidRPr="00091584">
              <w:rPr>
                <w:sz w:val="21"/>
                <w:szCs w:val="16"/>
                <w:lang w:eastAsia="zh-CN"/>
              </w:rPr>
              <w:t>Note: there shall be no paging latency increase</w:t>
            </w:r>
          </w:p>
          <w:p w14:paraId="73704738" w14:textId="78B0379C" w:rsidR="004640E3" w:rsidRPr="00B56F81" w:rsidRDefault="008E0889" w:rsidP="004640E3">
            <w:pPr>
              <w:numPr>
                <w:ilvl w:val="1"/>
                <w:numId w:val="26"/>
              </w:numPr>
              <w:spacing w:beforeLines="50" w:before="120" w:afterLines="50" w:after="120"/>
              <w:ind w:left="1049" w:hanging="329"/>
              <w:jc w:val="both"/>
              <w:rPr>
                <w:sz w:val="21"/>
                <w:szCs w:val="16"/>
                <w:lang w:eastAsia="zh-CN"/>
              </w:rPr>
            </w:pPr>
            <w:r w:rsidRPr="00091584">
              <w:rPr>
                <w:sz w:val="21"/>
                <w:szCs w:val="16"/>
                <w:lang w:eastAsia="zh-CN"/>
              </w:rPr>
              <w:t xml:space="preserve">Note: there shall be no negative impact to legacy UEs, unless significant benefits are shown </w:t>
            </w:r>
          </w:p>
        </w:tc>
      </w:tr>
    </w:tbl>
    <w:p w14:paraId="1B556D72" w14:textId="77777777" w:rsidR="00F47E90" w:rsidRDefault="00F47E90" w:rsidP="00F47E90">
      <w:pPr>
        <w:jc w:val="both"/>
        <w:rPr>
          <w:rFonts w:eastAsia="SimSun"/>
          <w:sz w:val="22"/>
          <w:szCs w:val="22"/>
          <w:lang w:eastAsia="zh-CN"/>
        </w:rPr>
      </w:pPr>
    </w:p>
    <w:p w14:paraId="06ED9733" w14:textId="0D0C97FC" w:rsidR="00B847F6" w:rsidRDefault="00BD1594" w:rsidP="00893C94">
      <w:pPr>
        <w:pStyle w:val="1"/>
        <w:numPr>
          <w:ilvl w:val="0"/>
          <w:numId w:val="6"/>
        </w:numPr>
        <w:spacing w:after="120"/>
        <w:jc w:val="both"/>
        <w:rPr>
          <w:rFonts w:eastAsia="DengXian"/>
          <w:b/>
          <w:lang w:val="en-US" w:eastAsia="zh-CN"/>
        </w:rPr>
      </w:pPr>
      <w:r>
        <w:rPr>
          <w:rFonts w:eastAsia="DengXian"/>
          <w:b/>
          <w:lang w:val="en-US" w:eastAsia="zh-CN"/>
        </w:rPr>
        <w:t>Discussion</w:t>
      </w:r>
    </w:p>
    <w:p w14:paraId="2DAAAED4" w14:textId="5DCE7B1E" w:rsidR="00893C94" w:rsidRPr="001A6BC6" w:rsidRDefault="00F71A15" w:rsidP="001A6BC6">
      <w:pPr>
        <w:pStyle w:val="1"/>
        <w:numPr>
          <w:ilvl w:val="1"/>
          <w:numId w:val="19"/>
        </w:numPr>
        <w:rPr>
          <w:rFonts w:eastAsia="DengXian"/>
          <w:b/>
          <w:sz w:val="24"/>
          <w:szCs w:val="18"/>
          <w:lang w:val="en-US" w:eastAsia="zh-CN"/>
        </w:rPr>
      </w:pPr>
      <w:r>
        <w:rPr>
          <w:rFonts w:eastAsia="DengXian"/>
          <w:b/>
          <w:sz w:val="24"/>
          <w:szCs w:val="18"/>
          <w:lang w:val="en-US" w:eastAsia="zh-CN"/>
        </w:rPr>
        <w:t xml:space="preserve"> </w:t>
      </w:r>
      <w:r w:rsidR="00B56F81">
        <w:rPr>
          <w:rFonts w:eastAsia="DengXian"/>
          <w:b/>
          <w:sz w:val="24"/>
          <w:szCs w:val="18"/>
          <w:lang w:val="en-US" w:eastAsia="zh-CN"/>
        </w:rPr>
        <w:t>Target</w:t>
      </w:r>
      <w:r w:rsidR="000D1A8F">
        <w:rPr>
          <w:rFonts w:eastAsia="DengXian"/>
          <w:b/>
          <w:sz w:val="24"/>
          <w:szCs w:val="18"/>
          <w:lang w:val="en-US" w:eastAsia="zh-CN"/>
        </w:rPr>
        <w:t xml:space="preserve"> of this objective and </w:t>
      </w:r>
      <w:r w:rsidR="00EF4620">
        <w:rPr>
          <w:rFonts w:eastAsia="DengXian"/>
          <w:b/>
          <w:sz w:val="24"/>
          <w:szCs w:val="18"/>
          <w:lang w:val="en-US" w:eastAsia="zh-CN"/>
        </w:rPr>
        <w:t xml:space="preserve">relationship </w:t>
      </w:r>
      <w:r w:rsidR="00835663">
        <w:rPr>
          <w:rFonts w:eastAsia="DengXian"/>
          <w:b/>
          <w:sz w:val="24"/>
          <w:szCs w:val="18"/>
          <w:lang w:val="en-US" w:eastAsia="zh-CN"/>
        </w:rPr>
        <w:t xml:space="preserve">among </w:t>
      </w:r>
      <w:r w:rsidR="000D1A8F">
        <w:rPr>
          <w:rFonts w:eastAsia="DengXian"/>
          <w:b/>
          <w:sz w:val="24"/>
          <w:szCs w:val="18"/>
          <w:lang w:val="en-US" w:eastAsia="zh-CN"/>
        </w:rPr>
        <w:t>overall NES objectives in Rel-19</w:t>
      </w:r>
    </w:p>
    <w:p w14:paraId="142F869A" w14:textId="7E4B6B9A" w:rsidR="009D409F" w:rsidRDefault="0096394E" w:rsidP="0054167F">
      <w:pPr>
        <w:rPr>
          <w:rFonts w:eastAsiaTheme="minorEastAsia"/>
          <w:sz w:val="22"/>
          <w:szCs w:val="22"/>
          <w:lang w:val="en-US"/>
        </w:rPr>
      </w:pPr>
      <w:r w:rsidRPr="0096394E">
        <w:rPr>
          <w:rFonts w:eastAsiaTheme="minorEastAsia"/>
          <w:sz w:val="22"/>
          <w:szCs w:val="22"/>
          <w:lang w:val="en-US"/>
        </w:rPr>
        <w:t>Firstly, we</w:t>
      </w:r>
      <w:r>
        <w:rPr>
          <w:rFonts w:eastAsiaTheme="minorEastAsia"/>
          <w:sz w:val="22"/>
          <w:szCs w:val="22"/>
          <w:lang w:val="en-US"/>
        </w:rPr>
        <w:t>’d like to</w:t>
      </w:r>
      <w:r w:rsidRPr="0096394E">
        <w:rPr>
          <w:rFonts w:eastAsiaTheme="minorEastAsia"/>
          <w:sz w:val="22"/>
          <w:szCs w:val="22"/>
          <w:lang w:val="en-US"/>
        </w:rPr>
        <w:t xml:space="preserve"> clarify</w:t>
      </w:r>
      <w:r>
        <w:rPr>
          <w:rFonts w:eastAsiaTheme="minorEastAsia"/>
          <w:sz w:val="22"/>
          <w:szCs w:val="22"/>
          <w:lang w:val="en-US"/>
        </w:rPr>
        <w:t xml:space="preserve"> </w:t>
      </w:r>
      <w:r w:rsidR="00846CFE">
        <w:rPr>
          <w:rFonts w:eastAsiaTheme="minorEastAsia"/>
          <w:sz w:val="22"/>
          <w:szCs w:val="22"/>
          <w:lang w:val="en-US"/>
        </w:rPr>
        <w:t xml:space="preserve">the scope of </w:t>
      </w:r>
      <w:r w:rsidR="00D464A2">
        <w:rPr>
          <w:rFonts w:eastAsiaTheme="minorEastAsia"/>
          <w:sz w:val="22"/>
          <w:szCs w:val="22"/>
          <w:lang w:val="en-US"/>
        </w:rPr>
        <w:t xml:space="preserve">the </w:t>
      </w:r>
      <w:r>
        <w:rPr>
          <w:rFonts w:eastAsiaTheme="minorEastAsia"/>
          <w:sz w:val="22"/>
          <w:szCs w:val="22"/>
          <w:lang w:val="en-US"/>
        </w:rPr>
        <w:t>objective</w:t>
      </w:r>
      <w:r w:rsidR="00846CFE">
        <w:rPr>
          <w:rFonts w:eastAsiaTheme="minorEastAsia"/>
          <w:sz w:val="22"/>
          <w:szCs w:val="22"/>
          <w:lang w:val="en-US"/>
        </w:rPr>
        <w:t xml:space="preserve"> and relationship with </w:t>
      </w:r>
      <w:r w:rsidR="003E5CEB">
        <w:rPr>
          <w:rFonts w:eastAsiaTheme="minorEastAsia"/>
          <w:sz w:val="22"/>
          <w:szCs w:val="22"/>
          <w:lang w:val="en-US"/>
        </w:rPr>
        <w:t xml:space="preserve">other NES objectives in Rel-19, such as </w:t>
      </w:r>
      <w:r w:rsidR="00846CFE">
        <w:rPr>
          <w:rFonts w:eastAsiaTheme="minorEastAsia"/>
          <w:sz w:val="22"/>
          <w:szCs w:val="22"/>
          <w:lang w:val="en-US"/>
        </w:rPr>
        <w:t xml:space="preserve">“on-demand SSB </w:t>
      </w:r>
      <w:proofErr w:type="spellStart"/>
      <w:r w:rsidR="00846CFE">
        <w:rPr>
          <w:rFonts w:eastAsiaTheme="minorEastAsia"/>
          <w:sz w:val="22"/>
          <w:szCs w:val="22"/>
          <w:lang w:val="en-US"/>
        </w:rPr>
        <w:t>SCell</w:t>
      </w:r>
      <w:proofErr w:type="spellEnd"/>
      <w:r w:rsidR="00846CFE">
        <w:rPr>
          <w:rFonts w:eastAsiaTheme="minorEastAsia"/>
          <w:sz w:val="22"/>
          <w:szCs w:val="22"/>
          <w:lang w:val="en-US"/>
        </w:rPr>
        <w:t xml:space="preserve"> operation”</w:t>
      </w:r>
      <w:r w:rsidR="003E5CEB">
        <w:rPr>
          <w:rFonts w:eastAsiaTheme="minorEastAsia"/>
          <w:sz w:val="22"/>
          <w:szCs w:val="22"/>
          <w:lang w:val="en-US"/>
        </w:rPr>
        <w:t xml:space="preserve"> and “on-demand SIB1”</w:t>
      </w:r>
      <w:r w:rsidRPr="0096394E">
        <w:rPr>
          <w:rFonts w:eastAsiaTheme="minorEastAsia"/>
          <w:sz w:val="22"/>
          <w:szCs w:val="22"/>
          <w:lang w:val="en-US"/>
        </w:rPr>
        <w:t xml:space="preserve">. </w:t>
      </w:r>
    </w:p>
    <w:p w14:paraId="2C4E8273" w14:textId="5D49F7C6" w:rsidR="00B7223E" w:rsidRDefault="00F50816" w:rsidP="00B7223E">
      <w:pPr>
        <w:rPr>
          <w:rFonts w:eastAsiaTheme="minorEastAsia"/>
          <w:sz w:val="22"/>
          <w:szCs w:val="22"/>
          <w:lang w:val="en-US"/>
        </w:rPr>
      </w:pPr>
      <w:r>
        <w:rPr>
          <w:rFonts w:eastAsiaTheme="minorEastAsia"/>
          <w:sz w:val="22"/>
          <w:szCs w:val="22"/>
          <w:lang w:val="en-US"/>
        </w:rPr>
        <w:t xml:space="preserve">Common signals/channels listed up in the WID can be categorized as </w:t>
      </w:r>
      <w:r w:rsidR="00835663">
        <w:rPr>
          <w:rFonts w:eastAsiaTheme="minorEastAsia"/>
          <w:sz w:val="22"/>
          <w:szCs w:val="22"/>
          <w:lang w:val="en-US"/>
        </w:rPr>
        <w:t xml:space="preserve">those </w:t>
      </w:r>
      <w:r w:rsidR="0048527F">
        <w:rPr>
          <w:rFonts w:eastAsiaTheme="minorEastAsia"/>
          <w:sz w:val="22"/>
          <w:szCs w:val="22"/>
          <w:lang w:val="en-US"/>
        </w:rPr>
        <w:t xml:space="preserve">used </w:t>
      </w:r>
      <w:r>
        <w:rPr>
          <w:rFonts w:eastAsiaTheme="minorEastAsia"/>
          <w:sz w:val="22"/>
          <w:szCs w:val="22"/>
          <w:lang w:val="en-US"/>
        </w:rPr>
        <w:t xml:space="preserve">in </w:t>
      </w:r>
      <w:proofErr w:type="spellStart"/>
      <w:r>
        <w:rPr>
          <w:rFonts w:eastAsiaTheme="minorEastAsia"/>
          <w:sz w:val="22"/>
          <w:szCs w:val="22"/>
          <w:lang w:val="en-US"/>
        </w:rPr>
        <w:t>P</w:t>
      </w:r>
      <w:r w:rsidR="00835663">
        <w:rPr>
          <w:rFonts w:eastAsiaTheme="minorEastAsia"/>
          <w:sz w:val="22"/>
          <w:szCs w:val="22"/>
          <w:lang w:val="en-US"/>
        </w:rPr>
        <w:t>C</w:t>
      </w:r>
      <w:r>
        <w:rPr>
          <w:rFonts w:eastAsiaTheme="minorEastAsia"/>
          <w:sz w:val="22"/>
          <w:szCs w:val="22"/>
          <w:lang w:val="en-US"/>
        </w:rPr>
        <w:t>ell</w:t>
      </w:r>
      <w:proofErr w:type="spellEnd"/>
      <w:r>
        <w:rPr>
          <w:rFonts w:eastAsiaTheme="minorEastAsia"/>
          <w:sz w:val="22"/>
          <w:szCs w:val="22"/>
          <w:lang w:val="en-US"/>
        </w:rPr>
        <w:t xml:space="preserve"> </w:t>
      </w:r>
      <w:r w:rsidR="004223B6">
        <w:rPr>
          <w:rFonts w:eastAsiaTheme="minorEastAsia"/>
          <w:sz w:val="22"/>
          <w:szCs w:val="22"/>
          <w:lang w:val="en-US"/>
        </w:rPr>
        <w:t xml:space="preserve">which </w:t>
      </w:r>
      <w:r w:rsidR="009D409F">
        <w:rPr>
          <w:rFonts w:eastAsiaTheme="minorEastAsia"/>
          <w:sz w:val="22"/>
          <w:szCs w:val="22"/>
          <w:lang w:val="en-US"/>
        </w:rPr>
        <w:t xml:space="preserve">will affect </w:t>
      </w:r>
      <w:r w:rsidR="004223B6">
        <w:rPr>
          <w:rFonts w:eastAsiaTheme="minorEastAsia"/>
          <w:sz w:val="22"/>
          <w:szCs w:val="22"/>
          <w:lang w:val="en-US"/>
        </w:rPr>
        <w:t>idle UE</w:t>
      </w:r>
      <w:r w:rsidR="00B60550">
        <w:rPr>
          <w:rFonts w:eastAsiaTheme="minorEastAsia"/>
          <w:sz w:val="22"/>
          <w:szCs w:val="22"/>
          <w:lang w:val="en-US"/>
        </w:rPr>
        <w:t>s</w:t>
      </w:r>
      <w:r w:rsidR="004223B6">
        <w:rPr>
          <w:rFonts w:eastAsiaTheme="minorEastAsia"/>
          <w:sz w:val="22"/>
          <w:szCs w:val="22"/>
          <w:lang w:val="en-US"/>
        </w:rPr>
        <w:t xml:space="preserve"> or</w:t>
      </w:r>
      <w:r>
        <w:rPr>
          <w:rFonts w:eastAsiaTheme="minorEastAsia"/>
          <w:sz w:val="22"/>
          <w:szCs w:val="22"/>
          <w:lang w:val="en-US"/>
        </w:rPr>
        <w:t xml:space="preserve"> </w:t>
      </w:r>
      <w:r w:rsidR="00835663">
        <w:rPr>
          <w:rFonts w:eastAsiaTheme="minorEastAsia"/>
          <w:sz w:val="22"/>
          <w:szCs w:val="22"/>
          <w:lang w:val="en-US"/>
        </w:rPr>
        <w:t xml:space="preserve">those </w:t>
      </w:r>
      <w:r w:rsidR="0048527F">
        <w:rPr>
          <w:rFonts w:eastAsiaTheme="minorEastAsia"/>
          <w:sz w:val="22"/>
          <w:szCs w:val="22"/>
          <w:lang w:val="en-US"/>
        </w:rPr>
        <w:t xml:space="preserve">used only in </w:t>
      </w:r>
      <w:proofErr w:type="spellStart"/>
      <w:r>
        <w:rPr>
          <w:rFonts w:eastAsiaTheme="minorEastAsia"/>
          <w:sz w:val="22"/>
          <w:szCs w:val="22"/>
          <w:lang w:val="en-US"/>
        </w:rPr>
        <w:t>SCell</w:t>
      </w:r>
      <w:proofErr w:type="spellEnd"/>
      <w:r w:rsidR="00B60550">
        <w:rPr>
          <w:rFonts w:eastAsiaTheme="minorEastAsia"/>
          <w:sz w:val="22"/>
          <w:szCs w:val="22"/>
          <w:lang w:val="en-US"/>
        </w:rPr>
        <w:t xml:space="preserve"> which </w:t>
      </w:r>
      <w:r w:rsidR="009D409F">
        <w:rPr>
          <w:rFonts w:eastAsiaTheme="minorEastAsia"/>
          <w:sz w:val="22"/>
          <w:szCs w:val="22"/>
          <w:lang w:val="en-US"/>
        </w:rPr>
        <w:t xml:space="preserve">will </w:t>
      </w:r>
      <w:r w:rsidR="00835663">
        <w:rPr>
          <w:rFonts w:eastAsiaTheme="minorEastAsia"/>
          <w:sz w:val="22"/>
          <w:szCs w:val="22"/>
          <w:lang w:val="en-US"/>
        </w:rPr>
        <w:t xml:space="preserve">not </w:t>
      </w:r>
      <w:r w:rsidR="009D409F">
        <w:rPr>
          <w:rFonts w:eastAsiaTheme="minorEastAsia"/>
          <w:sz w:val="22"/>
          <w:szCs w:val="22"/>
          <w:lang w:val="en-US"/>
        </w:rPr>
        <w:t xml:space="preserve">affect </w:t>
      </w:r>
      <w:r w:rsidR="00B60550">
        <w:rPr>
          <w:rFonts w:eastAsiaTheme="minorEastAsia"/>
          <w:sz w:val="22"/>
          <w:szCs w:val="22"/>
          <w:lang w:val="en-US"/>
        </w:rPr>
        <w:t>idle UEs</w:t>
      </w:r>
      <w:r>
        <w:rPr>
          <w:rFonts w:eastAsiaTheme="minorEastAsia"/>
          <w:sz w:val="22"/>
          <w:szCs w:val="22"/>
          <w:lang w:val="en-US"/>
        </w:rPr>
        <w:t>.</w:t>
      </w:r>
      <w:r w:rsidR="00EB568D">
        <w:rPr>
          <w:rFonts w:eastAsiaTheme="minorEastAsia"/>
          <w:sz w:val="22"/>
          <w:szCs w:val="22"/>
          <w:lang w:val="en-US"/>
        </w:rPr>
        <w:t xml:space="preserve"> </w:t>
      </w:r>
      <w:r w:rsidR="00C83A81">
        <w:rPr>
          <w:rFonts w:eastAsiaTheme="minorEastAsia"/>
          <w:sz w:val="22"/>
          <w:szCs w:val="22"/>
          <w:lang w:val="en-US"/>
        </w:rPr>
        <w:t xml:space="preserve">The meaning of the </w:t>
      </w:r>
      <w:r w:rsidR="00332E05">
        <w:rPr>
          <w:rFonts w:eastAsiaTheme="minorEastAsia"/>
          <w:sz w:val="22"/>
          <w:szCs w:val="22"/>
          <w:lang w:val="en-US"/>
        </w:rPr>
        <w:t xml:space="preserve">terminology </w:t>
      </w:r>
      <w:r w:rsidR="00C83A81">
        <w:rPr>
          <w:rFonts w:eastAsiaTheme="minorEastAsia"/>
          <w:sz w:val="22"/>
          <w:szCs w:val="22"/>
          <w:lang w:val="en-US"/>
        </w:rPr>
        <w:t>of</w:t>
      </w:r>
      <w:r w:rsidR="00332E05">
        <w:rPr>
          <w:rFonts w:eastAsiaTheme="minorEastAsia"/>
          <w:sz w:val="22"/>
          <w:szCs w:val="22"/>
          <w:lang w:val="en-US"/>
        </w:rPr>
        <w:t xml:space="preserve"> “adaptation”</w:t>
      </w:r>
      <w:r w:rsidR="00C83A81">
        <w:rPr>
          <w:rFonts w:eastAsiaTheme="minorEastAsia"/>
          <w:sz w:val="22"/>
          <w:szCs w:val="22"/>
          <w:lang w:val="en-US"/>
        </w:rPr>
        <w:t xml:space="preserve"> is unclear and should be clarified. We </w:t>
      </w:r>
      <w:r w:rsidR="00835663">
        <w:rPr>
          <w:rFonts w:eastAsiaTheme="minorEastAsia"/>
          <w:sz w:val="22"/>
          <w:szCs w:val="22"/>
          <w:lang w:val="en-US"/>
        </w:rPr>
        <w:t>think that in this WI it means</w:t>
      </w:r>
      <w:r w:rsidR="00C83A81">
        <w:rPr>
          <w:rFonts w:eastAsiaTheme="minorEastAsia"/>
          <w:sz w:val="22"/>
          <w:szCs w:val="22"/>
          <w:lang w:val="en-US"/>
        </w:rPr>
        <w:t xml:space="preserve"> </w:t>
      </w:r>
      <w:r w:rsidR="00F75F79">
        <w:rPr>
          <w:rFonts w:eastAsiaTheme="minorEastAsia"/>
          <w:sz w:val="22"/>
          <w:szCs w:val="22"/>
          <w:lang w:val="en-US"/>
        </w:rPr>
        <w:t xml:space="preserve">“change of </w:t>
      </w:r>
      <w:r w:rsidR="00332E05">
        <w:rPr>
          <w:rFonts w:eastAsiaTheme="minorEastAsia"/>
          <w:sz w:val="22"/>
          <w:szCs w:val="22"/>
          <w:lang w:val="en-US"/>
        </w:rPr>
        <w:t>TX/RX properties</w:t>
      </w:r>
      <w:r w:rsidR="00F75F79">
        <w:rPr>
          <w:rFonts w:eastAsiaTheme="minorEastAsia"/>
          <w:sz w:val="22"/>
          <w:szCs w:val="22"/>
          <w:lang w:val="en-US"/>
        </w:rPr>
        <w:t xml:space="preserve"> potentially including new properties/parameters</w:t>
      </w:r>
      <w:r w:rsidR="002957B9">
        <w:rPr>
          <w:rFonts w:eastAsiaTheme="minorEastAsia"/>
          <w:sz w:val="22"/>
          <w:szCs w:val="22"/>
          <w:lang w:val="en-US"/>
        </w:rPr>
        <w:t xml:space="preserve"> </w:t>
      </w:r>
      <w:r w:rsidR="00835663">
        <w:rPr>
          <w:rFonts w:eastAsiaTheme="minorEastAsia"/>
          <w:sz w:val="22"/>
          <w:szCs w:val="22"/>
          <w:lang w:val="en-US"/>
        </w:rPr>
        <w:t>based on</w:t>
      </w:r>
      <w:r w:rsidR="002957B9">
        <w:rPr>
          <w:rFonts w:eastAsiaTheme="minorEastAsia"/>
          <w:sz w:val="22"/>
          <w:szCs w:val="22"/>
          <w:lang w:val="en-US"/>
        </w:rPr>
        <w:t xml:space="preserve"> </w:t>
      </w:r>
      <w:r w:rsidR="00F9499C">
        <w:rPr>
          <w:rFonts w:eastAsiaTheme="minorEastAsia"/>
          <w:sz w:val="22"/>
          <w:szCs w:val="22"/>
          <w:lang w:val="en-US"/>
        </w:rPr>
        <w:t xml:space="preserve">a </w:t>
      </w:r>
      <w:r w:rsidR="002957B9">
        <w:rPr>
          <w:rFonts w:eastAsiaTheme="minorEastAsia"/>
          <w:sz w:val="22"/>
          <w:szCs w:val="22"/>
          <w:lang w:val="en-US"/>
        </w:rPr>
        <w:t>faster</w:t>
      </w:r>
      <w:r w:rsidR="00F87BE6">
        <w:rPr>
          <w:rFonts w:eastAsiaTheme="minorEastAsia"/>
          <w:sz w:val="22"/>
          <w:szCs w:val="22"/>
          <w:lang w:val="en-US"/>
        </w:rPr>
        <w:t>/efficient</w:t>
      </w:r>
      <w:r w:rsidR="002957B9">
        <w:rPr>
          <w:rFonts w:eastAsiaTheme="minorEastAsia"/>
          <w:sz w:val="22"/>
          <w:szCs w:val="22"/>
          <w:lang w:val="en-US"/>
        </w:rPr>
        <w:t xml:space="preserve"> method than the legacy</w:t>
      </w:r>
      <w:r w:rsidR="00332E05">
        <w:rPr>
          <w:rFonts w:eastAsiaTheme="minorEastAsia"/>
          <w:sz w:val="22"/>
          <w:szCs w:val="22"/>
          <w:lang w:val="en-US"/>
        </w:rPr>
        <w:t>”</w:t>
      </w:r>
      <w:r w:rsidR="001D7A2F">
        <w:rPr>
          <w:rFonts w:eastAsiaTheme="minorEastAsia"/>
          <w:sz w:val="22"/>
          <w:szCs w:val="22"/>
          <w:lang w:val="en-US"/>
        </w:rPr>
        <w:t>. A</w:t>
      </w:r>
      <w:r w:rsidR="00332E05">
        <w:rPr>
          <w:rFonts w:eastAsiaTheme="minorEastAsia"/>
          <w:sz w:val="22"/>
          <w:szCs w:val="22"/>
          <w:lang w:val="en-US"/>
        </w:rPr>
        <w:t xml:space="preserve">s shown </w:t>
      </w:r>
      <w:r w:rsidR="00913622">
        <w:rPr>
          <w:rFonts w:eastAsiaTheme="minorEastAsia"/>
          <w:sz w:val="22"/>
          <w:szCs w:val="22"/>
          <w:lang w:val="en-US"/>
        </w:rPr>
        <w:t xml:space="preserve">in </w:t>
      </w:r>
      <w:r w:rsidR="00332E05">
        <w:rPr>
          <w:rFonts w:eastAsiaTheme="minorEastAsia"/>
          <w:sz w:val="22"/>
          <w:szCs w:val="22"/>
          <w:lang w:val="en-US"/>
        </w:rPr>
        <w:t>the table</w:t>
      </w:r>
      <w:r w:rsidR="00835663">
        <w:rPr>
          <w:rFonts w:eastAsiaTheme="minorEastAsia"/>
          <w:sz w:val="22"/>
          <w:szCs w:val="22"/>
          <w:lang w:val="en-US"/>
        </w:rPr>
        <w:t xml:space="preserve"> below</w:t>
      </w:r>
      <w:r w:rsidR="001D7A2F">
        <w:rPr>
          <w:rFonts w:eastAsiaTheme="minorEastAsia"/>
          <w:sz w:val="22"/>
          <w:szCs w:val="22"/>
          <w:lang w:val="en-US"/>
        </w:rPr>
        <w:t xml:space="preserve">, </w:t>
      </w:r>
      <w:r w:rsidR="00835663">
        <w:rPr>
          <w:rFonts w:eastAsiaTheme="minorEastAsia"/>
          <w:sz w:val="22"/>
          <w:szCs w:val="22"/>
          <w:lang w:val="en-US"/>
        </w:rPr>
        <w:t xml:space="preserve">some of </w:t>
      </w:r>
      <w:r w:rsidR="001D7A2F">
        <w:rPr>
          <w:rFonts w:eastAsiaTheme="minorEastAsia"/>
          <w:sz w:val="22"/>
          <w:szCs w:val="22"/>
          <w:lang w:val="en-US"/>
        </w:rPr>
        <w:t>c</w:t>
      </w:r>
      <w:r w:rsidR="00621DFC">
        <w:rPr>
          <w:rFonts w:eastAsiaTheme="minorEastAsia"/>
          <w:sz w:val="22"/>
          <w:szCs w:val="22"/>
          <w:lang w:val="en-US"/>
        </w:rPr>
        <w:t>ommon channel</w:t>
      </w:r>
      <w:r w:rsidR="001D7A2F">
        <w:rPr>
          <w:rFonts w:eastAsiaTheme="minorEastAsia"/>
          <w:sz w:val="22"/>
          <w:szCs w:val="22"/>
          <w:lang w:val="en-US"/>
        </w:rPr>
        <w:t>s</w:t>
      </w:r>
      <w:r w:rsidR="00621DFC">
        <w:rPr>
          <w:rFonts w:eastAsiaTheme="minorEastAsia"/>
          <w:sz w:val="22"/>
          <w:szCs w:val="22"/>
          <w:lang w:val="en-US"/>
        </w:rPr>
        <w:t>/signal</w:t>
      </w:r>
      <w:r w:rsidR="001D7A2F">
        <w:rPr>
          <w:rFonts w:eastAsiaTheme="minorEastAsia"/>
          <w:sz w:val="22"/>
          <w:szCs w:val="22"/>
          <w:lang w:val="en-US"/>
        </w:rPr>
        <w:t>s</w:t>
      </w:r>
      <w:r w:rsidR="00621DFC">
        <w:rPr>
          <w:rFonts w:eastAsiaTheme="minorEastAsia"/>
          <w:sz w:val="22"/>
          <w:szCs w:val="22"/>
          <w:lang w:val="en-US"/>
        </w:rPr>
        <w:t xml:space="preserve"> </w:t>
      </w:r>
      <w:r w:rsidR="00395CFE">
        <w:rPr>
          <w:rFonts w:eastAsiaTheme="minorEastAsia"/>
          <w:sz w:val="22"/>
          <w:szCs w:val="22"/>
          <w:lang w:val="en-US"/>
        </w:rPr>
        <w:t xml:space="preserve">may be </w:t>
      </w:r>
      <w:r w:rsidR="00621DFC">
        <w:rPr>
          <w:rFonts w:eastAsiaTheme="minorEastAsia"/>
          <w:sz w:val="22"/>
          <w:szCs w:val="22"/>
          <w:lang w:val="en-US"/>
        </w:rPr>
        <w:t xml:space="preserve">related </w:t>
      </w:r>
      <w:r w:rsidR="00091952">
        <w:rPr>
          <w:rFonts w:eastAsiaTheme="minorEastAsia" w:hint="eastAsia"/>
          <w:sz w:val="22"/>
          <w:szCs w:val="22"/>
          <w:lang w:val="en-US"/>
        </w:rPr>
        <w:t>t</w:t>
      </w:r>
      <w:r w:rsidR="00091952">
        <w:rPr>
          <w:rFonts w:eastAsiaTheme="minorEastAsia"/>
          <w:sz w:val="22"/>
          <w:szCs w:val="22"/>
          <w:lang w:val="en-US"/>
        </w:rPr>
        <w:t xml:space="preserve">o </w:t>
      </w:r>
      <w:r w:rsidR="00621DFC">
        <w:rPr>
          <w:rFonts w:eastAsiaTheme="minorEastAsia"/>
          <w:sz w:val="22"/>
          <w:szCs w:val="22"/>
          <w:lang w:val="en-US"/>
        </w:rPr>
        <w:t xml:space="preserve">each other, especially, </w:t>
      </w:r>
      <w:r w:rsidR="00835663">
        <w:rPr>
          <w:rFonts w:eastAsiaTheme="minorEastAsia"/>
          <w:sz w:val="22"/>
          <w:szCs w:val="22"/>
          <w:lang w:val="en-US"/>
        </w:rPr>
        <w:t>they could be</w:t>
      </w:r>
      <w:r w:rsidR="00B7223E">
        <w:rPr>
          <w:rFonts w:eastAsiaTheme="minorEastAsia"/>
          <w:sz w:val="22"/>
          <w:szCs w:val="22"/>
          <w:lang w:val="en-US"/>
        </w:rPr>
        <w:t xml:space="preserve"> affected by </w:t>
      </w:r>
      <w:r w:rsidR="00621DFC">
        <w:rPr>
          <w:rFonts w:eastAsiaTheme="minorEastAsia"/>
          <w:sz w:val="22"/>
          <w:szCs w:val="22"/>
          <w:lang w:val="en-US"/>
        </w:rPr>
        <w:t>SSB adaptation.</w:t>
      </w:r>
      <w:r w:rsidR="001D7A2F">
        <w:rPr>
          <w:rFonts w:eastAsiaTheme="minorEastAsia"/>
          <w:sz w:val="22"/>
          <w:szCs w:val="22"/>
          <w:lang w:val="en-US"/>
        </w:rPr>
        <w:t xml:space="preserve"> </w:t>
      </w:r>
    </w:p>
    <w:p w14:paraId="57F3DE34" w14:textId="4FDB48BA" w:rsidR="0051209D" w:rsidRDefault="00966DF5" w:rsidP="00B7223E">
      <w:pPr>
        <w:rPr>
          <w:rFonts w:eastAsiaTheme="minorEastAsia"/>
          <w:sz w:val="22"/>
          <w:szCs w:val="22"/>
          <w:lang w:val="en-US"/>
        </w:rPr>
      </w:pPr>
      <w:r>
        <w:rPr>
          <w:rFonts w:eastAsiaTheme="minorEastAsia"/>
          <w:sz w:val="22"/>
          <w:szCs w:val="22"/>
          <w:lang w:val="en-US"/>
        </w:rPr>
        <w:t>RAN1 should</w:t>
      </w:r>
      <w:r w:rsidRPr="00966DF5">
        <w:rPr>
          <w:rFonts w:eastAsiaTheme="minorEastAsia"/>
          <w:sz w:val="22"/>
          <w:szCs w:val="22"/>
          <w:lang w:val="en-US"/>
        </w:rPr>
        <w:t xml:space="preserve"> </w:t>
      </w:r>
      <w:r>
        <w:rPr>
          <w:rFonts w:eastAsiaTheme="minorEastAsia"/>
          <w:sz w:val="22"/>
          <w:szCs w:val="22"/>
          <w:lang w:val="en-US"/>
        </w:rPr>
        <w:t>carefully handle w</w:t>
      </w:r>
      <w:r w:rsidR="001D7A2F">
        <w:rPr>
          <w:rFonts w:eastAsiaTheme="minorEastAsia"/>
          <w:sz w:val="22"/>
          <w:szCs w:val="22"/>
          <w:lang w:val="en-US"/>
        </w:rPr>
        <w:t>hether/</w:t>
      </w:r>
      <w:r w:rsidR="00897105">
        <w:rPr>
          <w:rFonts w:eastAsiaTheme="minorEastAsia"/>
          <w:sz w:val="22"/>
          <w:szCs w:val="22"/>
          <w:lang w:val="en-US"/>
        </w:rPr>
        <w:t>i</w:t>
      </w:r>
      <w:r w:rsidR="001D7A2F">
        <w:rPr>
          <w:rFonts w:eastAsiaTheme="minorEastAsia"/>
          <w:sz w:val="22"/>
          <w:szCs w:val="22"/>
          <w:lang w:val="en-US"/>
        </w:rPr>
        <w:t xml:space="preserve">n which objective(s) each common signal/channel </w:t>
      </w:r>
      <w:r w:rsidR="00835663">
        <w:rPr>
          <w:rFonts w:eastAsiaTheme="minorEastAsia"/>
          <w:sz w:val="22"/>
          <w:szCs w:val="22"/>
          <w:lang w:val="en-US"/>
        </w:rPr>
        <w:t xml:space="preserve">in </w:t>
      </w:r>
      <w:proofErr w:type="spellStart"/>
      <w:r w:rsidR="00835663">
        <w:rPr>
          <w:rFonts w:eastAsiaTheme="minorEastAsia"/>
          <w:sz w:val="22"/>
          <w:szCs w:val="22"/>
          <w:lang w:val="en-US"/>
        </w:rPr>
        <w:t>PCell</w:t>
      </w:r>
      <w:proofErr w:type="spellEnd"/>
      <w:r w:rsidR="00835663">
        <w:rPr>
          <w:rFonts w:eastAsiaTheme="minorEastAsia"/>
          <w:sz w:val="22"/>
          <w:szCs w:val="22"/>
          <w:lang w:val="en-US"/>
        </w:rPr>
        <w:t xml:space="preserve"> or </w:t>
      </w:r>
      <w:proofErr w:type="spellStart"/>
      <w:r w:rsidR="00835663">
        <w:rPr>
          <w:rFonts w:eastAsiaTheme="minorEastAsia"/>
          <w:sz w:val="22"/>
          <w:szCs w:val="22"/>
          <w:lang w:val="en-US"/>
        </w:rPr>
        <w:t>SCell</w:t>
      </w:r>
      <w:proofErr w:type="spellEnd"/>
      <w:r w:rsidR="00835663">
        <w:rPr>
          <w:rFonts w:eastAsiaTheme="minorEastAsia"/>
          <w:sz w:val="22"/>
          <w:szCs w:val="22"/>
          <w:lang w:val="en-US"/>
        </w:rPr>
        <w:t xml:space="preserve"> </w:t>
      </w:r>
      <w:r w:rsidR="002F6234">
        <w:rPr>
          <w:rFonts w:eastAsiaTheme="minorEastAsia"/>
          <w:sz w:val="22"/>
          <w:szCs w:val="22"/>
          <w:lang w:val="en-US"/>
        </w:rPr>
        <w:t>is studied</w:t>
      </w:r>
      <w:r w:rsidR="001D7A2F">
        <w:rPr>
          <w:rFonts w:eastAsiaTheme="minorEastAsia"/>
          <w:sz w:val="22"/>
          <w:szCs w:val="22"/>
          <w:lang w:val="en-US"/>
        </w:rPr>
        <w:t xml:space="preserve">, especially </w:t>
      </w:r>
      <w:r w:rsidR="00835663">
        <w:rPr>
          <w:rFonts w:eastAsiaTheme="minorEastAsia"/>
          <w:sz w:val="22"/>
          <w:szCs w:val="22"/>
          <w:lang w:val="en-US"/>
        </w:rPr>
        <w:t xml:space="preserve">for those </w:t>
      </w:r>
      <w:r w:rsidR="00474C9A">
        <w:rPr>
          <w:rFonts w:eastAsiaTheme="minorEastAsia"/>
          <w:sz w:val="22"/>
          <w:szCs w:val="22"/>
          <w:lang w:val="en-US"/>
        </w:rPr>
        <w:t xml:space="preserve">affected </w:t>
      </w:r>
      <w:r w:rsidR="001D7A2F">
        <w:rPr>
          <w:rFonts w:eastAsiaTheme="minorEastAsia"/>
          <w:sz w:val="22"/>
          <w:szCs w:val="22"/>
          <w:lang w:val="en-US"/>
        </w:rPr>
        <w:t>by SSB adaptation</w:t>
      </w:r>
      <w:r>
        <w:rPr>
          <w:rFonts w:eastAsiaTheme="minorEastAsia"/>
          <w:sz w:val="22"/>
          <w:szCs w:val="22"/>
          <w:lang w:val="en-US"/>
        </w:rPr>
        <w:t>.</w:t>
      </w:r>
    </w:p>
    <w:p w14:paraId="13B28545" w14:textId="77777777" w:rsidR="00111420" w:rsidRDefault="00111420" w:rsidP="001D7A2F">
      <w:pPr>
        <w:ind w:firstLineChars="50" w:firstLine="110"/>
        <w:rPr>
          <w:rFonts w:eastAsiaTheme="minorEastAsia"/>
          <w:sz w:val="22"/>
          <w:szCs w:val="22"/>
          <w:lang w:val="en-US"/>
        </w:rPr>
      </w:pPr>
    </w:p>
    <w:p w14:paraId="1B9DB82F" w14:textId="77777777" w:rsidR="00111420" w:rsidRDefault="00111420" w:rsidP="00111420">
      <w:pPr>
        <w:rPr>
          <w:rFonts w:eastAsiaTheme="minorEastAsia"/>
          <w:sz w:val="22"/>
          <w:szCs w:val="22"/>
          <w:u w:val="single"/>
          <w:lang w:val="en-US"/>
        </w:rPr>
      </w:pPr>
    </w:p>
    <w:p w14:paraId="0CAFA504" w14:textId="622B517B" w:rsidR="00111420" w:rsidRPr="007F5048" w:rsidRDefault="00111420" w:rsidP="0011142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FA2FE7">
        <w:rPr>
          <w:rFonts w:eastAsiaTheme="minorEastAsia"/>
          <w:b/>
          <w:sz w:val="22"/>
          <w:szCs w:val="22"/>
          <w:u w:val="single"/>
        </w:rPr>
        <w:t>1</w:t>
      </w:r>
      <w:r w:rsidRPr="007F5048">
        <w:rPr>
          <w:rFonts w:eastAsiaTheme="minorEastAsia"/>
          <w:b/>
          <w:sz w:val="22"/>
          <w:szCs w:val="22"/>
          <w:u w:val="single"/>
        </w:rPr>
        <w:t>:</w:t>
      </w:r>
    </w:p>
    <w:p w14:paraId="6E5F8043" w14:textId="0DC0010C" w:rsidR="002F587B" w:rsidRPr="002F587B" w:rsidRDefault="002F587B" w:rsidP="00111420">
      <w:pPr>
        <w:pStyle w:val="aff"/>
        <w:numPr>
          <w:ilvl w:val="0"/>
          <w:numId w:val="33"/>
        </w:numPr>
        <w:ind w:leftChars="0"/>
        <w:rPr>
          <w:rFonts w:eastAsiaTheme="minorEastAsia"/>
          <w:sz w:val="22"/>
          <w:szCs w:val="22"/>
          <w:lang w:val="en-US"/>
        </w:rPr>
      </w:pPr>
      <w:r>
        <w:rPr>
          <w:rFonts w:eastAsiaTheme="minorEastAsia"/>
          <w:sz w:val="22"/>
          <w:szCs w:val="22"/>
          <w:lang w:val="en-US"/>
        </w:rPr>
        <w:t>C</w:t>
      </w:r>
      <w:r w:rsidRPr="0096394E">
        <w:rPr>
          <w:rFonts w:eastAsiaTheme="minorEastAsia"/>
          <w:sz w:val="22"/>
          <w:szCs w:val="22"/>
          <w:lang w:val="en-US"/>
        </w:rPr>
        <w:t>larify</w:t>
      </w:r>
      <w:r>
        <w:rPr>
          <w:rFonts w:eastAsiaTheme="minorEastAsia"/>
          <w:sz w:val="22"/>
          <w:szCs w:val="22"/>
          <w:lang w:val="en-US"/>
        </w:rPr>
        <w:t xml:space="preserve"> the scope and the relationship of each NES objective in Rel-19 for </w:t>
      </w:r>
      <w:r>
        <w:rPr>
          <w:rFonts w:eastAsiaTheme="minorEastAsia"/>
          <w:sz w:val="22"/>
          <w:szCs w:val="22"/>
        </w:rPr>
        <w:t xml:space="preserve">potential enhancement of each common channel/signal in </w:t>
      </w:r>
      <w:proofErr w:type="spellStart"/>
      <w:r>
        <w:rPr>
          <w:rFonts w:eastAsiaTheme="minorEastAsia"/>
          <w:sz w:val="22"/>
          <w:szCs w:val="22"/>
        </w:rPr>
        <w:t>PCell</w:t>
      </w:r>
      <w:proofErr w:type="spellEnd"/>
      <w:r>
        <w:rPr>
          <w:rFonts w:eastAsiaTheme="minorEastAsia"/>
          <w:sz w:val="22"/>
          <w:szCs w:val="22"/>
        </w:rPr>
        <w:t xml:space="preserve"> or </w:t>
      </w:r>
      <w:proofErr w:type="spellStart"/>
      <w:r>
        <w:rPr>
          <w:rFonts w:eastAsiaTheme="minorEastAsia"/>
          <w:sz w:val="22"/>
          <w:szCs w:val="22"/>
        </w:rPr>
        <w:t>SCell</w:t>
      </w:r>
      <w:proofErr w:type="spellEnd"/>
      <w:r>
        <w:rPr>
          <w:rFonts w:eastAsiaTheme="minorEastAsia"/>
          <w:sz w:val="22"/>
          <w:szCs w:val="22"/>
        </w:rPr>
        <w:t>.</w:t>
      </w:r>
    </w:p>
    <w:p w14:paraId="495A37EF" w14:textId="1F53D6AD" w:rsidR="00111420" w:rsidRPr="00A72940" w:rsidRDefault="003B02E7" w:rsidP="00111420">
      <w:pPr>
        <w:pStyle w:val="aff"/>
        <w:numPr>
          <w:ilvl w:val="0"/>
          <w:numId w:val="33"/>
        </w:numPr>
        <w:ind w:leftChars="0"/>
        <w:rPr>
          <w:rFonts w:eastAsiaTheme="minorEastAsia"/>
          <w:sz w:val="22"/>
          <w:szCs w:val="22"/>
          <w:lang w:val="en-US"/>
        </w:rPr>
      </w:pPr>
      <w:r>
        <w:rPr>
          <w:rFonts w:eastAsiaTheme="minorEastAsia"/>
          <w:sz w:val="22"/>
          <w:szCs w:val="22"/>
        </w:rPr>
        <w:t xml:space="preserve">For </w:t>
      </w:r>
      <w:r w:rsidR="00C33DF8">
        <w:rPr>
          <w:rFonts w:eastAsiaTheme="minorEastAsia"/>
          <w:sz w:val="22"/>
          <w:szCs w:val="22"/>
        </w:rPr>
        <w:t xml:space="preserve">potential enhancement of each common channel/signal in </w:t>
      </w:r>
      <w:proofErr w:type="spellStart"/>
      <w:r w:rsidR="00B11A63">
        <w:rPr>
          <w:rFonts w:eastAsiaTheme="minorEastAsia"/>
          <w:sz w:val="22"/>
          <w:szCs w:val="22"/>
        </w:rPr>
        <w:t>P</w:t>
      </w:r>
      <w:r w:rsidR="00606513">
        <w:rPr>
          <w:rFonts w:eastAsiaTheme="minorEastAsia"/>
          <w:sz w:val="22"/>
          <w:szCs w:val="22"/>
        </w:rPr>
        <w:t>C</w:t>
      </w:r>
      <w:r w:rsidR="00C33DF8">
        <w:rPr>
          <w:rFonts w:eastAsiaTheme="minorEastAsia"/>
          <w:sz w:val="22"/>
          <w:szCs w:val="22"/>
        </w:rPr>
        <w:t>ell</w:t>
      </w:r>
      <w:proofErr w:type="spellEnd"/>
      <w:r w:rsidR="00C33DF8">
        <w:rPr>
          <w:rFonts w:eastAsiaTheme="minorEastAsia"/>
          <w:sz w:val="22"/>
          <w:szCs w:val="22"/>
        </w:rPr>
        <w:t xml:space="preserve"> or </w:t>
      </w:r>
      <w:proofErr w:type="spellStart"/>
      <w:r w:rsidR="00B11A63">
        <w:rPr>
          <w:rFonts w:eastAsiaTheme="minorEastAsia"/>
          <w:sz w:val="22"/>
          <w:szCs w:val="22"/>
        </w:rPr>
        <w:t>S</w:t>
      </w:r>
      <w:r w:rsidR="00606513">
        <w:rPr>
          <w:rFonts w:eastAsiaTheme="minorEastAsia"/>
          <w:sz w:val="22"/>
          <w:szCs w:val="22"/>
        </w:rPr>
        <w:t>C</w:t>
      </w:r>
      <w:r w:rsidR="00C33DF8">
        <w:rPr>
          <w:rFonts w:eastAsiaTheme="minorEastAsia"/>
          <w:sz w:val="22"/>
          <w:szCs w:val="22"/>
        </w:rPr>
        <w:t>ell</w:t>
      </w:r>
      <w:proofErr w:type="spellEnd"/>
      <w:r w:rsidR="00C33DF8">
        <w:rPr>
          <w:rFonts w:eastAsiaTheme="minorEastAsia"/>
          <w:sz w:val="22"/>
          <w:szCs w:val="22"/>
        </w:rPr>
        <w:t xml:space="preserve"> </w:t>
      </w:r>
      <w:r>
        <w:rPr>
          <w:rFonts w:eastAsiaTheme="minorEastAsia"/>
          <w:sz w:val="22"/>
          <w:szCs w:val="22"/>
        </w:rPr>
        <w:t>in</w:t>
      </w:r>
      <w:r w:rsidR="00144D68">
        <w:rPr>
          <w:rFonts w:eastAsiaTheme="minorEastAsia"/>
          <w:sz w:val="22"/>
          <w:szCs w:val="22"/>
        </w:rPr>
        <w:t xml:space="preserve"> each NES objective</w:t>
      </w:r>
      <w:r>
        <w:rPr>
          <w:rFonts w:eastAsiaTheme="minorEastAsia"/>
          <w:sz w:val="22"/>
          <w:szCs w:val="22"/>
        </w:rPr>
        <w:t>, the following</w:t>
      </w:r>
      <w:r w:rsidR="00144D68">
        <w:rPr>
          <w:rFonts w:eastAsiaTheme="minorEastAsia"/>
          <w:sz w:val="22"/>
          <w:szCs w:val="22"/>
        </w:rPr>
        <w:t xml:space="preserve"> </w:t>
      </w:r>
      <w:r>
        <w:rPr>
          <w:rFonts w:eastAsiaTheme="minorEastAsia"/>
          <w:sz w:val="22"/>
          <w:szCs w:val="22"/>
        </w:rPr>
        <w:t>table can be a starting point</w:t>
      </w:r>
      <w:r w:rsidR="00C33DF8">
        <w:rPr>
          <w:rFonts w:eastAsiaTheme="minorEastAsia"/>
          <w:sz w:val="22"/>
          <w:szCs w:val="22"/>
        </w:rPr>
        <w:t>.</w:t>
      </w:r>
    </w:p>
    <w:p w14:paraId="1C4FEF5B" w14:textId="77777777" w:rsidR="0051209D" w:rsidRPr="00332E05" w:rsidRDefault="0051209D" w:rsidP="0054167F">
      <w:pPr>
        <w:rPr>
          <w:rFonts w:eastAsiaTheme="minorEastAsia"/>
          <w:sz w:val="22"/>
          <w:szCs w:val="22"/>
          <w:lang w:val="en-US"/>
        </w:rPr>
      </w:pPr>
    </w:p>
    <w:tbl>
      <w:tblPr>
        <w:tblStyle w:val="5-1"/>
        <w:tblW w:w="0" w:type="auto"/>
        <w:tblLook w:val="04A0" w:firstRow="1" w:lastRow="0" w:firstColumn="1" w:lastColumn="0" w:noHBand="0" w:noVBand="1"/>
      </w:tblPr>
      <w:tblGrid>
        <w:gridCol w:w="1129"/>
        <w:gridCol w:w="1843"/>
        <w:gridCol w:w="3119"/>
        <w:gridCol w:w="3543"/>
      </w:tblGrid>
      <w:tr w:rsidR="00DB663D" w:rsidRPr="00115D74" w14:paraId="4E0F3FD0" w14:textId="77777777" w:rsidTr="00115D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2E87A49" w14:textId="2AB74DB9" w:rsidR="00DB663D" w:rsidRPr="00115D74" w:rsidRDefault="00C210AA" w:rsidP="0054167F">
            <w:pPr>
              <w:rPr>
                <w:rFonts w:eastAsiaTheme="minorEastAsia"/>
                <w:sz w:val="22"/>
                <w:szCs w:val="22"/>
                <w:lang w:val="en-US"/>
              </w:rPr>
            </w:pPr>
            <w:r w:rsidRPr="00115D74">
              <w:rPr>
                <w:rFonts w:eastAsiaTheme="minorEastAsia"/>
                <w:sz w:val="22"/>
                <w:szCs w:val="22"/>
                <w:lang w:val="en-US"/>
              </w:rPr>
              <w:t>C</w:t>
            </w:r>
            <w:r w:rsidR="00DB663D" w:rsidRPr="00115D74">
              <w:rPr>
                <w:rFonts w:eastAsiaTheme="minorEastAsia"/>
                <w:sz w:val="22"/>
                <w:szCs w:val="22"/>
                <w:lang w:val="en-US"/>
              </w:rPr>
              <w:t>ell</w:t>
            </w:r>
          </w:p>
        </w:tc>
        <w:tc>
          <w:tcPr>
            <w:tcW w:w="1843" w:type="dxa"/>
          </w:tcPr>
          <w:p w14:paraId="039C9292" w14:textId="6A4F5174" w:rsidR="00DB663D" w:rsidRPr="00115D74" w:rsidRDefault="00DB663D" w:rsidP="0054167F">
            <w:pPr>
              <w:cnfStyle w:val="100000000000" w:firstRow="1"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 xml:space="preserve">Channel/signal </w:t>
            </w:r>
          </w:p>
        </w:tc>
        <w:tc>
          <w:tcPr>
            <w:tcW w:w="3119" w:type="dxa"/>
          </w:tcPr>
          <w:p w14:paraId="28AFA1BD" w14:textId="196D9C1D" w:rsidR="00DB663D" w:rsidRPr="00115D74" w:rsidRDefault="00DB663D" w:rsidP="0054167F">
            <w:pPr>
              <w:cnfStyle w:val="100000000000" w:firstRow="1"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n-demand TX/RX</w:t>
            </w:r>
            <w:r w:rsidR="00606513" w:rsidRPr="00115D74">
              <w:rPr>
                <w:rFonts w:eastAsiaTheme="minorEastAsia"/>
                <w:sz w:val="22"/>
                <w:szCs w:val="22"/>
                <w:lang w:val="en-US"/>
              </w:rPr>
              <w:br/>
            </w:r>
            <w:r w:rsidRPr="00115D74">
              <w:rPr>
                <w:rFonts w:eastAsiaTheme="minorEastAsia"/>
                <w:sz w:val="22"/>
                <w:szCs w:val="22"/>
                <w:lang w:val="en-US"/>
              </w:rPr>
              <w:t xml:space="preserve"> </w:t>
            </w:r>
            <w:r w:rsidR="00DA7885" w:rsidRPr="00115D74">
              <w:rPr>
                <w:rFonts w:eastAsiaTheme="minorEastAsia"/>
                <w:sz w:val="22"/>
                <w:szCs w:val="22"/>
                <w:lang w:val="en-US"/>
              </w:rPr>
              <w:t>(</w:t>
            </w:r>
            <w:r w:rsidR="00EF4620" w:rsidRPr="00115D74">
              <w:rPr>
                <w:rFonts w:eastAsiaTheme="minorEastAsia"/>
                <w:sz w:val="22"/>
                <w:szCs w:val="22"/>
                <w:lang w:val="en-US"/>
              </w:rPr>
              <w:t xml:space="preserve">i.e., including TX/RX </w:t>
            </w:r>
            <w:r w:rsidR="00DA7885" w:rsidRPr="00115D74">
              <w:rPr>
                <w:rFonts w:eastAsiaTheme="minorEastAsia"/>
                <w:sz w:val="22"/>
                <w:szCs w:val="22"/>
                <w:lang w:val="en-US"/>
              </w:rPr>
              <w:t>on/off)</w:t>
            </w:r>
          </w:p>
        </w:tc>
        <w:tc>
          <w:tcPr>
            <w:tcW w:w="3543" w:type="dxa"/>
          </w:tcPr>
          <w:p w14:paraId="74DC9A10" w14:textId="1480DC33" w:rsidR="00DB663D" w:rsidRPr="00115D74" w:rsidRDefault="00DB663D" w:rsidP="00091952">
            <w:pPr>
              <w:jc w:val="center"/>
              <w:cnfStyle w:val="100000000000" w:firstRow="1"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 xml:space="preserve">Adaptation of </w:t>
            </w:r>
            <w:r w:rsidR="007E57C2" w:rsidRPr="00115D74">
              <w:rPr>
                <w:rFonts w:eastAsiaTheme="minorEastAsia"/>
                <w:sz w:val="22"/>
                <w:szCs w:val="22"/>
                <w:lang w:val="en-US"/>
              </w:rPr>
              <w:t xml:space="preserve">TX/RX </w:t>
            </w:r>
            <w:r w:rsidRPr="00115D74">
              <w:rPr>
                <w:rFonts w:eastAsiaTheme="minorEastAsia"/>
                <w:sz w:val="22"/>
                <w:szCs w:val="22"/>
                <w:lang w:val="en-US"/>
              </w:rPr>
              <w:t>properties</w:t>
            </w:r>
          </w:p>
        </w:tc>
      </w:tr>
      <w:tr w:rsidR="00142A40" w:rsidRPr="00115D74" w14:paraId="0CD509C8" w14:textId="77777777" w:rsidTr="00115D74">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129" w:type="dxa"/>
            <w:vMerge w:val="restart"/>
          </w:tcPr>
          <w:p w14:paraId="5D1812CA" w14:textId="0610D816" w:rsidR="00142A40" w:rsidRPr="00115D74" w:rsidRDefault="00142A40" w:rsidP="0054167F">
            <w:pPr>
              <w:rPr>
                <w:rFonts w:eastAsiaTheme="minorEastAsia"/>
                <w:sz w:val="22"/>
                <w:szCs w:val="22"/>
                <w:lang w:val="en-US"/>
              </w:rPr>
            </w:pPr>
            <w:proofErr w:type="spellStart"/>
            <w:r w:rsidRPr="00115D74">
              <w:rPr>
                <w:rFonts w:eastAsiaTheme="minorEastAsia"/>
                <w:sz w:val="22"/>
                <w:szCs w:val="22"/>
                <w:lang w:val="en-US"/>
              </w:rPr>
              <w:lastRenderedPageBreak/>
              <w:t>P</w:t>
            </w:r>
            <w:r w:rsidR="00A203F9">
              <w:rPr>
                <w:rFonts w:eastAsiaTheme="minorEastAsia"/>
                <w:sz w:val="22"/>
                <w:szCs w:val="22"/>
                <w:lang w:val="en-US"/>
              </w:rPr>
              <w:t>C</w:t>
            </w:r>
            <w:r w:rsidRPr="00115D74">
              <w:rPr>
                <w:rFonts w:eastAsiaTheme="minorEastAsia"/>
                <w:sz w:val="22"/>
                <w:szCs w:val="22"/>
                <w:lang w:val="en-US"/>
              </w:rPr>
              <w:t>ell</w:t>
            </w:r>
            <w:proofErr w:type="spellEnd"/>
          </w:p>
        </w:tc>
        <w:tc>
          <w:tcPr>
            <w:tcW w:w="1843" w:type="dxa"/>
          </w:tcPr>
          <w:p w14:paraId="3A0FECE6" w14:textId="5BA8281F" w:rsidR="00142A40" w:rsidRPr="00115D74" w:rsidRDefault="00142A40" w:rsidP="0054167F">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S</w:t>
            </w:r>
            <w:r w:rsidRPr="00115D74">
              <w:rPr>
                <w:rFonts w:eastAsiaTheme="minorEastAsia"/>
                <w:sz w:val="22"/>
                <w:szCs w:val="22"/>
                <w:lang w:val="en-US"/>
              </w:rPr>
              <w:t>SB</w:t>
            </w:r>
          </w:p>
        </w:tc>
        <w:tc>
          <w:tcPr>
            <w:tcW w:w="3119" w:type="dxa"/>
          </w:tcPr>
          <w:p w14:paraId="10000155" w14:textId="1489D697" w:rsidR="00142A40" w:rsidRPr="00115D74" w:rsidRDefault="0043054C" w:rsidP="00031DC7">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N</w:t>
            </w:r>
            <w:r w:rsidRPr="00115D74">
              <w:rPr>
                <w:rFonts w:eastAsiaTheme="minorEastAsia"/>
                <w:sz w:val="22"/>
                <w:szCs w:val="22"/>
                <w:lang w:val="en-US"/>
              </w:rPr>
              <w:t>/A</w:t>
            </w:r>
          </w:p>
        </w:tc>
        <w:tc>
          <w:tcPr>
            <w:tcW w:w="3543" w:type="dxa"/>
          </w:tcPr>
          <w:p w14:paraId="6B3FE22F" w14:textId="466D6716" w:rsidR="00142A40" w:rsidRPr="00115D74" w:rsidRDefault="00142A40" w:rsidP="00091952">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bjective3</w:t>
            </w:r>
          </w:p>
        </w:tc>
      </w:tr>
      <w:tr w:rsidR="00142A40" w:rsidRPr="00115D74" w14:paraId="50228E3E" w14:textId="77777777" w:rsidTr="00115D74">
        <w:tc>
          <w:tcPr>
            <w:cnfStyle w:val="001000000000" w:firstRow="0" w:lastRow="0" w:firstColumn="1" w:lastColumn="0" w:oddVBand="0" w:evenVBand="0" w:oddHBand="0" w:evenHBand="0" w:firstRowFirstColumn="0" w:firstRowLastColumn="0" w:lastRowFirstColumn="0" w:lastRowLastColumn="0"/>
            <w:tcW w:w="1129" w:type="dxa"/>
            <w:vMerge/>
          </w:tcPr>
          <w:p w14:paraId="2C3ED93C" w14:textId="77777777" w:rsidR="00142A40" w:rsidRPr="00115D74" w:rsidRDefault="00142A40" w:rsidP="0054167F">
            <w:pPr>
              <w:rPr>
                <w:rFonts w:eastAsiaTheme="minorEastAsia"/>
                <w:sz w:val="22"/>
                <w:szCs w:val="22"/>
                <w:lang w:val="en-US"/>
              </w:rPr>
            </w:pPr>
          </w:p>
        </w:tc>
        <w:tc>
          <w:tcPr>
            <w:tcW w:w="1843" w:type="dxa"/>
          </w:tcPr>
          <w:p w14:paraId="63E4F5ED" w14:textId="7F95ADF0" w:rsidR="00142A40" w:rsidRPr="00115D74" w:rsidRDefault="00142A40" w:rsidP="0054167F">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 xml:space="preserve">PRACH </w:t>
            </w:r>
          </w:p>
        </w:tc>
        <w:tc>
          <w:tcPr>
            <w:tcW w:w="3119" w:type="dxa"/>
          </w:tcPr>
          <w:p w14:paraId="61BB6EBF" w14:textId="6B847726" w:rsidR="00142A40" w:rsidRPr="00115D74" w:rsidRDefault="0043054C" w:rsidP="00031DC7">
            <w:pPr>
              <w:jc w:val="cente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N</w:t>
            </w:r>
            <w:r w:rsidRPr="00115D74">
              <w:rPr>
                <w:rFonts w:eastAsiaTheme="minorEastAsia"/>
                <w:sz w:val="22"/>
                <w:szCs w:val="22"/>
                <w:lang w:val="en-US"/>
              </w:rPr>
              <w:t>/A</w:t>
            </w:r>
          </w:p>
        </w:tc>
        <w:tc>
          <w:tcPr>
            <w:tcW w:w="3543" w:type="dxa"/>
          </w:tcPr>
          <w:p w14:paraId="6E947392" w14:textId="407321CD" w:rsidR="00142A40" w:rsidRPr="00115D74" w:rsidRDefault="00142A40" w:rsidP="00091952">
            <w:pPr>
              <w:jc w:val="cente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bjective3</w:t>
            </w:r>
          </w:p>
        </w:tc>
      </w:tr>
      <w:tr w:rsidR="00142A40" w:rsidRPr="00115D74" w14:paraId="790CAE45" w14:textId="77777777" w:rsidTr="00115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3613AE5C" w14:textId="77777777" w:rsidR="00142A40" w:rsidRPr="00115D74" w:rsidRDefault="00142A40" w:rsidP="0054167F">
            <w:pPr>
              <w:rPr>
                <w:rFonts w:eastAsiaTheme="minorEastAsia"/>
                <w:sz w:val="22"/>
                <w:szCs w:val="22"/>
                <w:lang w:val="en-US"/>
              </w:rPr>
            </w:pPr>
          </w:p>
        </w:tc>
        <w:tc>
          <w:tcPr>
            <w:tcW w:w="1843" w:type="dxa"/>
          </w:tcPr>
          <w:p w14:paraId="58B7B112" w14:textId="02208ED2" w:rsidR="00142A40" w:rsidRPr="00115D74" w:rsidRDefault="00142A40" w:rsidP="0054167F">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Paging</w:t>
            </w:r>
          </w:p>
        </w:tc>
        <w:tc>
          <w:tcPr>
            <w:tcW w:w="3119" w:type="dxa"/>
          </w:tcPr>
          <w:p w14:paraId="1A10E37F" w14:textId="31666523" w:rsidR="00142A40" w:rsidRPr="00115D74" w:rsidRDefault="0043054C" w:rsidP="00031DC7">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N</w:t>
            </w:r>
            <w:r w:rsidRPr="00115D74">
              <w:rPr>
                <w:rFonts w:eastAsiaTheme="minorEastAsia"/>
                <w:sz w:val="22"/>
                <w:szCs w:val="22"/>
                <w:lang w:val="en-US"/>
              </w:rPr>
              <w:t>/A</w:t>
            </w:r>
          </w:p>
        </w:tc>
        <w:tc>
          <w:tcPr>
            <w:tcW w:w="3543" w:type="dxa"/>
          </w:tcPr>
          <w:p w14:paraId="14F43E74" w14:textId="284F9946" w:rsidR="00142A40" w:rsidRPr="00115D74" w:rsidRDefault="00142A40" w:rsidP="00091952">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bjective3</w:t>
            </w:r>
          </w:p>
        </w:tc>
      </w:tr>
      <w:tr w:rsidR="00142A40" w:rsidRPr="00115D74" w14:paraId="1D0CF2E5" w14:textId="77777777" w:rsidTr="00115D74">
        <w:tc>
          <w:tcPr>
            <w:cnfStyle w:val="001000000000" w:firstRow="0" w:lastRow="0" w:firstColumn="1" w:lastColumn="0" w:oddVBand="0" w:evenVBand="0" w:oddHBand="0" w:evenHBand="0" w:firstRowFirstColumn="0" w:firstRowLastColumn="0" w:lastRowFirstColumn="0" w:lastRowLastColumn="0"/>
            <w:tcW w:w="1129" w:type="dxa"/>
            <w:vMerge/>
          </w:tcPr>
          <w:p w14:paraId="35645916" w14:textId="77777777" w:rsidR="00142A40" w:rsidRPr="00115D74" w:rsidRDefault="00142A40" w:rsidP="0054167F">
            <w:pPr>
              <w:rPr>
                <w:rFonts w:eastAsiaTheme="minorEastAsia"/>
                <w:sz w:val="22"/>
                <w:szCs w:val="22"/>
                <w:lang w:val="en-US"/>
              </w:rPr>
            </w:pPr>
          </w:p>
        </w:tc>
        <w:tc>
          <w:tcPr>
            <w:tcW w:w="1843" w:type="dxa"/>
          </w:tcPr>
          <w:p w14:paraId="3E52F792" w14:textId="2C14CF60" w:rsidR="00142A40" w:rsidRPr="00115D74" w:rsidRDefault="00142A40" w:rsidP="0054167F">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S</w:t>
            </w:r>
            <w:r w:rsidRPr="00115D74">
              <w:rPr>
                <w:rFonts w:eastAsiaTheme="minorEastAsia"/>
                <w:sz w:val="22"/>
                <w:szCs w:val="22"/>
                <w:lang w:val="en-US"/>
              </w:rPr>
              <w:t>IB1</w:t>
            </w:r>
          </w:p>
        </w:tc>
        <w:tc>
          <w:tcPr>
            <w:tcW w:w="3119" w:type="dxa"/>
          </w:tcPr>
          <w:p w14:paraId="0FF07236" w14:textId="552C349C" w:rsidR="00142A40" w:rsidRPr="00115D74" w:rsidRDefault="00142A40" w:rsidP="00091952">
            <w:pPr>
              <w:jc w:val="cente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Objective 2</w:t>
            </w:r>
          </w:p>
        </w:tc>
        <w:tc>
          <w:tcPr>
            <w:tcW w:w="3543" w:type="dxa"/>
          </w:tcPr>
          <w:p w14:paraId="165A30C0" w14:textId="532D4CA1" w:rsidR="00332E05" w:rsidRPr="00115D74" w:rsidRDefault="00142A40" w:rsidP="00091952">
            <w:pPr>
              <w:ind w:firstLineChars="50" w:firstLine="110"/>
              <w:cnfStyle w:val="000000000000" w:firstRow="0" w:lastRow="0" w:firstColumn="0" w:lastColumn="0" w:oddVBand="0" w:evenVBand="0" w:oddHBand="0" w:evenHBand="0" w:firstRowFirstColumn="0" w:firstRowLastColumn="0" w:lastRowFirstColumn="0" w:lastRowLastColumn="0"/>
              <w:rPr>
                <w:rFonts w:eastAsiaTheme="minorEastAsia"/>
                <w:sz w:val="22"/>
                <w:szCs w:val="22"/>
                <w:highlight w:val="yellow"/>
                <w:lang w:val="en-US"/>
              </w:rPr>
            </w:pPr>
            <w:r w:rsidRPr="00115D74">
              <w:rPr>
                <w:rFonts w:eastAsiaTheme="minorEastAsia" w:hint="eastAsia"/>
                <w:sz w:val="22"/>
                <w:szCs w:val="22"/>
                <w:highlight w:val="yellow"/>
                <w:lang w:val="en-US"/>
              </w:rPr>
              <w:t>F</w:t>
            </w:r>
            <w:r w:rsidRPr="00115D74">
              <w:rPr>
                <w:rFonts w:eastAsiaTheme="minorEastAsia"/>
                <w:sz w:val="22"/>
                <w:szCs w:val="22"/>
                <w:highlight w:val="yellow"/>
                <w:lang w:val="en-US"/>
              </w:rPr>
              <w:t>FS</w:t>
            </w:r>
            <w:r w:rsidR="00DB6401">
              <w:rPr>
                <w:rFonts w:eastAsiaTheme="minorEastAsia"/>
                <w:sz w:val="22"/>
                <w:szCs w:val="22"/>
                <w:highlight w:val="yellow"/>
                <w:lang w:val="en-US"/>
              </w:rPr>
              <w:t xml:space="preserve"> </w:t>
            </w:r>
            <w:r w:rsidR="00332E05" w:rsidRPr="00115D74">
              <w:rPr>
                <w:rFonts w:eastAsiaTheme="minorEastAsia" w:hint="eastAsia"/>
                <w:sz w:val="22"/>
                <w:szCs w:val="22"/>
                <w:highlight w:val="yellow"/>
                <w:lang w:val="en-US"/>
              </w:rPr>
              <w:t>(</w:t>
            </w:r>
            <w:r w:rsidR="00332E05" w:rsidRPr="00115D74">
              <w:rPr>
                <w:rFonts w:eastAsiaTheme="minorEastAsia"/>
                <w:sz w:val="22"/>
                <w:szCs w:val="22"/>
                <w:highlight w:val="yellow"/>
                <w:lang w:val="en-US"/>
              </w:rPr>
              <w:t>Potentially impacted by corresponding SSB adaptation</w:t>
            </w:r>
            <w:r w:rsidR="009D6E94">
              <w:rPr>
                <w:rFonts w:eastAsiaTheme="minorEastAsia"/>
                <w:sz w:val="22"/>
                <w:szCs w:val="22"/>
                <w:highlight w:val="yellow"/>
                <w:lang w:val="en-US"/>
              </w:rPr>
              <w:t>?</w:t>
            </w:r>
            <w:r w:rsidR="00332E05" w:rsidRPr="00115D74">
              <w:rPr>
                <w:rFonts w:eastAsiaTheme="minorEastAsia"/>
                <w:sz w:val="22"/>
                <w:szCs w:val="22"/>
                <w:highlight w:val="yellow"/>
                <w:lang w:val="en-US"/>
              </w:rPr>
              <w:t>)</w:t>
            </w:r>
          </w:p>
        </w:tc>
      </w:tr>
      <w:tr w:rsidR="00142A40" w:rsidRPr="00115D74" w14:paraId="638501B1" w14:textId="77777777" w:rsidTr="00115D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2D1B60B" w14:textId="0BE19954" w:rsidR="00142A40" w:rsidRPr="00115D74" w:rsidRDefault="00142A40" w:rsidP="00DB663D">
            <w:pPr>
              <w:rPr>
                <w:rFonts w:eastAsiaTheme="minorEastAsia"/>
                <w:sz w:val="22"/>
                <w:szCs w:val="22"/>
                <w:lang w:val="en-US"/>
              </w:rPr>
            </w:pPr>
            <w:proofErr w:type="spellStart"/>
            <w:r w:rsidRPr="00115D74">
              <w:rPr>
                <w:rFonts w:eastAsiaTheme="minorEastAsia"/>
                <w:sz w:val="22"/>
                <w:szCs w:val="22"/>
                <w:lang w:val="en-US"/>
              </w:rPr>
              <w:t>S</w:t>
            </w:r>
            <w:r w:rsidR="00A203F9">
              <w:rPr>
                <w:rFonts w:eastAsiaTheme="minorEastAsia"/>
                <w:sz w:val="22"/>
                <w:szCs w:val="22"/>
                <w:lang w:val="en-US"/>
              </w:rPr>
              <w:t>C</w:t>
            </w:r>
            <w:r w:rsidRPr="00115D74">
              <w:rPr>
                <w:rFonts w:eastAsiaTheme="minorEastAsia"/>
                <w:sz w:val="22"/>
                <w:szCs w:val="22"/>
                <w:lang w:val="en-US"/>
              </w:rPr>
              <w:t>ell</w:t>
            </w:r>
            <w:proofErr w:type="spellEnd"/>
            <w:r w:rsidRPr="00115D74">
              <w:rPr>
                <w:rFonts w:eastAsiaTheme="minorEastAsia"/>
                <w:sz w:val="22"/>
                <w:szCs w:val="22"/>
                <w:lang w:val="en-US"/>
              </w:rPr>
              <w:t xml:space="preserve"> </w:t>
            </w:r>
          </w:p>
        </w:tc>
        <w:tc>
          <w:tcPr>
            <w:tcW w:w="1843" w:type="dxa"/>
          </w:tcPr>
          <w:p w14:paraId="7241B236" w14:textId="0C9DE4E8" w:rsidR="00142A40" w:rsidRPr="00115D74" w:rsidRDefault="00142A40" w:rsidP="00DB663D">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S</w:t>
            </w:r>
            <w:r w:rsidRPr="00115D74">
              <w:rPr>
                <w:rFonts w:eastAsiaTheme="minorEastAsia"/>
                <w:sz w:val="22"/>
                <w:szCs w:val="22"/>
                <w:lang w:val="en-US"/>
              </w:rPr>
              <w:t>SB</w:t>
            </w:r>
          </w:p>
        </w:tc>
        <w:tc>
          <w:tcPr>
            <w:tcW w:w="3119" w:type="dxa"/>
          </w:tcPr>
          <w:p w14:paraId="5D5EC950" w14:textId="044622D8" w:rsidR="00142A40" w:rsidRPr="00115D74" w:rsidRDefault="00142A40" w:rsidP="00091952">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Objective 1</w:t>
            </w:r>
          </w:p>
        </w:tc>
        <w:tc>
          <w:tcPr>
            <w:tcW w:w="3543" w:type="dxa"/>
          </w:tcPr>
          <w:p w14:paraId="185DDA1B" w14:textId="3CAB650D" w:rsidR="00142A40" w:rsidRPr="00115D74" w:rsidRDefault="00142A40" w:rsidP="00DB663D">
            <w:pPr>
              <w:cnfStyle w:val="000000100000" w:firstRow="0" w:lastRow="0" w:firstColumn="0" w:lastColumn="0" w:oddVBand="0" w:evenVBand="0" w:oddHBand="1" w:evenHBand="0" w:firstRowFirstColumn="0" w:firstRowLastColumn="0" w:lastRowFirstColumn="0" w:lastRowLastColumn="0"/>
              <w:rPr>
                <w:rFonts w:eastAsiaTheme="minorEastAsia"/>
                <w:sz w:val="22"/>
                <w:szCs w:val="22"/>
                <w:highlight w:val="yellow"/>
                <w:lang w:val="en-US"/>
              </w:rPr>
            </w:pPr>
            <w:r w:rsidRPr="00115D74">
              <w:rPr>
                <w:rFonts w:eastAsiaTheme="minorEastAsia"/>
                <w:sz w:val="22"/>
                <w:szCs w:val="22"/>
                <w:highlight w:val="yellow"/>
                <w:lang w:val="en-US"/>
              </w:rPr>
              <w:t xml:space="preserve">FFS: </w:t>
            </w:r>
            <w:r w:rsidRPr="00115D74">
              <w:rPr>
                <w:rFonts w:eastAsiaTheme="minorEastAsia" w:hint="eastAsia"/>
                <w:sz w:val="22"/>
                <w:szCs w:val="22"/>
                <w:highlight w:val="yellow"/>
                <w:lang w:val="en-US"/>
              </w:rPr>
              <w:t>O</w:t>
            </w:r>
            <w:r w:rsidRPr="00115D74">
              <w:rPr>
                <w:rFonts w:eastAsiaTheme="minorEastAsia"/>
                <w:sz w:val="22"/>
                <w:szCs w:val="22"/>
                <w:highlight w:val="yellow"/>
                <w:lang w:val="en-US"/>
              </w:rPr>
              <w:t>bjective3</w:t>
            </w:r>
          </w:p>
        </w:tc>
      </w:tr>
    </w:tbl>
    <w:p w14:paraId="77B51DEA" w14:textId="77777777" w:rsidR="0051209D" w:rsidRDefault="0051209D" w:rsidP="0054167F">
      <w:pPr>
        <w:rPr>
          <w:rFonts w:eastAsiaTheme="minorEastAsia"/>
          <w:sz w:val="22"/>
          <w:szCs w:val="22"/>
          <w:lang w:val="en-US"/>
        </w:rPr>
      </w:pPr>
    </w:p>
    <w:p w14:paraId="15F1443C" w14:textId="70DD1559" w:rsidR="00404548" w:rsidRDefault="00A203F9" w:rsidP="0054167F">
      <w:pPr>
        <w:rPr>
          <w:rFonts w:eastAsiaTheme="minorEastAsia"/>
          <w:sz w:val="22"/>
          <w:szCs w:val="22"/>
          <w:lang w:val="en-US"/>
        </w:rPr>
      </w:pPr>
      <w:r>
        <w:rPr>
          <w:rFonts w:eastAsiaTheme="minorEastAsia"/>
          <w:sz w:val="22"/>
          <w:szCs w:val="22"/>
          <w:lang w:val="en-US"/>
        </w:rPr>
        <w:t xml:space="preserve">According to the WID, </w:t>
      </w:r>
      <w:proofErr w:type="gramStart"/>
      <w:r>
        <w:rPr>
          <w:rFonts w:eastAsiaTheme="minorEastAsia"/>
          <w:sz w:val="22"/>
          <w:szCs w:val="22"/>
          <w:lang w:val="en-US"/>
        </w:rPr>
        <w:t>it is clear that the</w:t>
      </w:r>
      <w:proofErr w:type="gramEnd"/>
      <w:r>
        <w:rPr>
          <w:rFonts w:eastAsiaTheme="minorEastAsia"/>
          <w:sz w:val="22"/>
          <w:szCs w:val="22"/>
          <w:lang w:val="en-US"/>
        </w:rPr>
        <w:t xml:space="preserve"> adaptation of SSB, PRACH and paging in </w:t>
      </w:r>
      <w:proofErr w:type="spellStart"/>
      <w:r>
        <w:rPr>
          <w:rFonts w:eastAsiaTheme="minorEastAsia"/>
          <w:sz w:val="22"/>
          <w:szCs w:val="22"/>
          <w:lang w:val="en-US"/>
        </w:rPr>
        <w:t>PCell</w:t>
      </w:r>
      <w:proofErr w:type="spellEnd"/>
      <w:r>
        <w:rPr>
          <w:rFonts w:eastAsiaTheme="minorEastAsia"/>
          <w:sz w:val="22"/>
          <w:szCs w:val="22"/>
          <w:lang w:val="en-US"/>
        </w:rPr>
        <w:t xml:space="preserve"> should be studied at least in this objective. Regarding the adaptation of SSB in </w:t>
      </w:r>
      <w:proofErr w:type="spellStart"/>
      <w:r>
        <w:rPr>
          <w:rFonts w:eastAsiaTheme="minorEastAsia"/>
          <w:sz w:val="22"/>
          <w:szCs w:val="22"/>
          <w:lang w:val="en-US"/>
        </w:rPr>
        <w:t>SCell</w:t>
      </w:r>
      <w:proofErr w:type="spellEnd"/>
      <w:r>
        <w:rPr>
          <w:rFonts w:eastAsiaTheme="minorEastAsia"/>
          <w:sz w:val="22"/>
          <w:szCs w:val="22"/>
          <w:lang w:val="en-US"/>
        </w:rPr>
        <w:t xml:space="preserve">, </w:t>
      </w:r>
      <w:r w:rsidR="007F4C11">
        <w:rPr>
          <w:rFonts w:eastAsiaTheme="minorEastAsia"/>
          <w:sz w:val="22"/>
          <w:szCs w:val="22"/>
          <w:lang w:val="en-US"/>
        </w:rPr>
        <w:t>a</w:t>
      </w:r>
      <w:r w:rsidR="00970701">
        <w:rPr>
          <w:rFonts w:eastAsiaTheme="minorEastAsia"/>
          <w:sz w:val="22"/>
          <w:szCs w:val="22"/>
          <w:lang w:val="en-US"/>
        </w:rPr>
        <w:t xml:space="preserve">lthough </w:t>
      </w:r>
      <w:r w:rsidR="00404548">
        <w:rPr>
          <w:rFonts w:eastAsiaTheme="minorEastAsia"/>
          <w:sz w:val="22"/>
          <w:szCs w:val="22"/>
          <w:lang w:val="en-US"/>
        </w:rPr>
        <w:t xml:space="preserve">adaptation of SSB in </w:t>
      </w:r>
      <w:proofErr w:type="spellStart"/>
      <w:r w:rsidR="00404548">
        <w:rPr>
          <w:rFonts w:eastAsiaTheme="minorEastAsia"/>
          <w:sz w:val="22"/>
          <w:szCs w:val="22"/>
          <w:lang w:val="en-US"/>
        </w:rPr>
        <w:t>SCell</w:t>
      </w:r>
      <w:proofErr w:type="spellEnd"/>
      <w:r w:rsidR="00404548">
        <w:rPr>
          <w:rFonts w:eastAsiaTheme="minorEastAsia"/>
          <w:sz w:val="22"/>
          <w:szCs w:val="22"/>
          <w:lang w:val="en-US"/>
        </w:rPr>
        <w:t xml:space="preserve"> would be beneficial for NES, </w:t>
      </w:r>
      <w:r w:rsidR="007F4C11">
        <w:rPr>
          <w:rFonts w:eastAsiaTheme="minorEastAsia"/>
          <w:sz w:val="22"/>
          <w:szCs w:val="22"/>
          <w:lang w:val="en-US"/>
        </w:rPr>
        <w:t xml:space="preserve">the </w:t>
      </w:r>
      <w:r w:rsidR="00970701">
        <w:rPr>
          <w:rFonts w:eastAsiaTheme="minorEastAsia"/>
          <w:sz w:val="22"/>
          <w:szCs w:val="22"/>
          <w:lang w:val="en-US"/>
        </w:rPr>
        <w:t>on-demand SSB</w:t>
      </w:r>
      <w:r w:rsidR="00934072">
        <w:rPr>
          <w:rFonts w:eastAsiaTheme="minorEastAsia"/>
          <w:sz w:val="22"/>
          <w:szCs w:val="22"/>
          <w:lang w:val="en-US"/>
        </w:rPr>
        <w:t xml:space="preserve"> </w:t>
      </w:r>
      <w:proofErr w:type="spellStart"/>
      <w:r w:rsidR="00934072">
        <w:rPr>
          <w:rFonts w:eastAsiaTheme="minorEastAsia"/>
          <w:sz w:val="22"/>
          <w:szCs w:val="22"/>
          <w:lang w:val="en-US"/>
        </w:rPr>
        <w:t>SCell</w:t>
      </w:r>
      <w:proofErr w:type="spellEnd"/>
      <w:r w:rsidR="00934072">
        <w:rPr>
          <w:rFonts w:eastAsiaTheme="minorEastAsia"/>
          <w:sz w:val="22"/>
          <w:szCs w:val="22"/>
          <w:lang w:val="en-US"/>
        </w:rPr>
        <w:t xml:space="preserve"> operation </w:t>
      </w:r>
      <w:r w:rsidR="007F4C11">
        <w:rPr>
          <w:rFonts w:eastAsiaTheme="minorEastAsia"/>
          <w:sz w:val="22"/>
          <w:szCs w:val="22"/>
          <w:lang w:val="en-US"/>
        </w:rPr>
        <w:t xml:space="preserve">in objective 1 </w:t>
      </w:r>
      <w:r w:rsidR="00934072">
        <w:rPr>
          <w:rFonts w:eastAsiaTheme="minorEastAsia"/>
          <w:sz w:val="22"/>
          <w:szCs w:val="22"/>
          <w:lang w:val="en-US"/>
        </w:rPr>
        <w:t xml:space="preserve">will be able to </w:t>
      </w:r>
      <w:r w:rsidR="007F4C11">
        <w:rPr>
          <w:rFonts w:eastAsiaTheme="minorEastAsia"/>
          <w:sz w:val="22"/>
          <w:szCs w:val="22"/>
          <w:lang w:val="en-US"/>
        </w:rPr>
        <w:t>provide</w:t>
      </w:r>
      <w:r w:rsidR="001B362E">
        <w:rPr>
          <w:rFonts w:eastAsiaTheme="minorEastAsia"/>
          <w:sz w:val="22"/>
          <w:szCs w:val="22"/>
          <w:lang w:val="en-US"/>
        </w:rPr>
        <w:t xml:space="preserve"> more NES gain</w:t>
      </w:r>
      <w:r w:rsidR="00934072">
        <w:rPr>
          <w:rFonts w:eastAsiaTheme="minorEastAsia"/>
          <w:sz w:val="22"/>
          <w:szCs w:val="22"/>
          <w:lang w:val="en-US"/>
        </w:rPr>
        <w:t>.</w:t>
      </w:r>
      <w:r w:rsidR="0051209D">
        <w:rPr>
          <w:rFonts w:eastAsiaTheme="minorEastAsia"/>
          <w:sz w:val="22"/>
          <w:szCs w:val="22"/>
          <w:lang w:val="en-US"/>
        </w:rPr>
        <w:t xml:space="preserve"> In </w:t>
      </w:r>
      <w:r w:rsidR="001B362E">
        <w:rPr>
          <w:rFonts w:eastAsiaTheme="minorEastAsia"/>
          <w:sz w:val="22"/>
          <w:szCs w:val="22"/>
          <w:lang w:val="en-US"/>
        </w:rPr>
        <w:t xml:space="preserve">this </w:t>
      </w:r>
      <w:r w:rsidR="0051209D">
        <w:rPr>
          <w:rFonts w:eastAsiaTheme="minorEastAsia"/>
          <w:sz w:val="22"/>
          <w:szCs w:val="22"/>
          <w:lang w:val="en-US"/>
        </w:rPr>
        <w:t xml:space="preserve">sense, </w:t>
      </w:r>
      <w:r w:rsidR="007F4C11">
        <w:rPr>
          <w:rFonts w:eastAsiaTheme="minorEastAsia"/>
          <w:sz w:val="22"/>
          <w:szCs w:val="22"/>
          <w:lang w:val="en-US"/>
        </w:rPr>
        <w:t xml:space="preserve">whether to include the adaptation of SSB in </w:t>
      </w:r>
      <w:proofErr w:type="spellStart"/>
      <w:r w:rsidR="007F4C11">
        <w:rPr>
          <w:rFonts w:eastAsiaTheme="minorEastAsia"/>
          <w:sz w:val="22"/>
          <w:szCs w:val="22"/>
          <w:lang w:val="en-US"/>
        </w:rPr>
        <w:t>SCell</w:t>
      </w:r>
      <w:proofErr w:type="spellEnd"/>
      <w:r w:rsidR="007F4C11">
        <w:rPr>
          <w:rFonts w:eastAsiaTheme="minorEastAsia"/>
          <w:sz w:val="22"/>
          <w:szCs w:val="22"/>
          <w:lang w:val="en-US"/>
        </w:rPr>
        <w:t xml:space="preserve"> in objective 3 (or 1) or not can be discussed. </w:t>
      </w:r>
    </w:p>
    <w:p w14:paraId="64CF716D" w14:textId="6503DD52" w:rsidR="002177DF" w:rsidRDefault="00A72940" w:rsidP="0054167F">
      <w:pPr>
        <w:rPr>
          <w:rFonts w:eastAsiaTheme="minorEastAsia"/>
          <w:sz w:val="22"/>
          <w:szCs w:val="22"/>
          <w:lang w:val="en-US"/>
        </w:rPr>
      </w:pPr>
      <w:r>
        <w:rPr>
          <w:rFonts w:eastAsiaTheme="minorEastAsia"/>
          <w:sz w:val="22"/>
          <w:szCs w:val="22"/>
          <w:lang w:val="en-US"/>
        </w:rPr>
        <w:t>In our view, SSB</w:t>
      </w:r>
      <w:r w:rsidR="00DB6401">
        <w:rPr>
          <w:rFonts w:eastAsiaTheme="minorEastAsia"/>
          <w:sz w:val="22"/>
          <w:szCs w:val="22"/>
          <w:lang w:val="en-US"/>
        </w:rPr>
        <w:t xml:space="preserve"> </w:t>
      </w:r>
      <w:r>
        <w:rPr>
          <w:rFonts w:eastAsiaTheme="minorEastAsia"/>
          <w:sz w:val="22"/>
          <w:szCs w:val="22"/>
          <w:lang w:val="en-US"/>
        </w:rPr>
        <w:t xml:space="preserve">adaptation </w:t>
      </w:r>
      <w:r w:rsidR="00D464A2">
        <w:rPr>
          <w:rFonts w:eastAsiaTheme="minorEastAsia"/>
          <w:sz w:val="22"/>
          <w:szCs w:val="22"/>
          <w:lang w:val="en-US"/>
        </w:rPr>
        <w:t xml:space="preserve">in </w:t>
      </w:r>
      <w:proofErr w:type="spellStart"/>
      <w:r w:rsidR="00D464A2">
        <w:rPr>
          <w:rFonts w:eastAsiaTheme="minorEastAsia"/>
          <w:sz w:val="22"/>
          <w:szCs w:val="22"/>
          <w:lang w:val="en-US"/>
        </w:rPr>
        <w:t>SCell</w:t>
      </w:r>
      <w:proofErr w:type="spellEnd"/>
      <w:r w:rsidR="00D464A2">
        <w:rPr>
          <w:rFonts w:eastAsiaTheme="minorEastAsia"/>
          <w:sz w:val="22"/>
          <w:szCs w:val="22"/>
          <w:lang w:val="en-US"/>
        </w:rPr>
        <w:t xml:space="preserve"> can be studied in this objective </w:t>
      </w:r>
      <w:r w:rsidR="007F4C11">
        <w:rPr>
          <w:rFonts w:eastAsiaTheme="minorEastAsia"/>
          <w:sz w:val="22"/>
          <w:szCs w:val="22"/>
          <w:lang w:val="en-US"/>
        </w:rPr>
        <w:t xml:space="preserve">but </w:t>
      </w:r>
      <w:r w:rsidR="00D464A2">
        <w:rPr>
          <w:rFonts w:eastAsiaTheme="minorEastAsia"/>
          <w:sz w:val="22"/>
          <w:szCs w:val="22"/>
          <w:lang w:val="en-US"/>
        </w:rPr>
        <w:t xml:space="preserve">with a lower priority than that </w:t>
      </w:r>
      <w:r w:rsidR="007F4C11">
        <w:rPr>
          <w:rFonts w:eastAsiaTheme="minorEastAsia"/>
          <w:sz w:val="22"/>
          <w:szCs w:val="22"/>
          <w:lang w:val="en-US"/>
        </w:rPr>
        <w:t>for</w:t>
      </w:r>
      <w:r w:rsidR="00D464A2">
        <w:rPr>
          <w:rFonts w:eastAsiaTheme="minorEastAsia"/>
          <w:sz w:val="22"/>
          <w:szCs w:val="22"/>
          <w:lang w:val="en-US"/>
        </w:rPr>
        <w:t xml:space="preserve"> </w:t>
      </w:r>
      <w:proofErr w:type="spellStart"/>
      <w:r w:rsidR="00D464A2">
        <w:rPr>
          <w:rFonts w:eastAsiaTheme="minorEastAsia"/>
          <w:sz w:val="22"/>
          <w:szCs w:val="22"/>
          <w:lang w:val="en-US"/>
        </w:rPr>
        <w:t>P</w:t>
      </w:r>
      <w:r w:rsidR="007F4C11">
        <w:rPr>
          <w:rFonts w:eastAsiaTheme="minorEastAsia"/>
          <w:sz w:val="22"/>
          <w:szCs w:val="22"/>
          <w:lang w:val="en-US"/>
        </w:rPr>
        <w:t>C</w:t>
      </w:r>
      <w:r w:rsidR="00D464A2">
        <w:rPr>
          <w:rFonts w:eastAsiaTheme="minorEastAsia"/>
          <w:sz w:val="22"/>
          <w:szCs w:val="22"/>
          <w:lang w:val="en-US"/>
        </w:rPr>
        <w:t>ell</w:t>
      </w:r>
      <w:proofErr w:type="spellEnd"/>
      <w:r w:rsidR="00D464A2">
        <w:rPr>
          <w:rFonts w:eastAsiaTheme="minorEastAsia"/>
          <w:sz w:val="22"/>
          <w:szCs w:val="22"/>
          <w:lang w:val="en-US"/>
        </w:rPr>
        <w:t>.</w:t>
      </w:r>
    </w:p>
    <w:p w14:paraId="2E547C21" w14:textId="5AA9D889" w:rsidR="007F4C11" w:rsidRDefault="007F4C11" w:rsidP="0054167F">
      <w:pPr>
        <w:rPr>
          <w:rFonts w:eastAsiaTheme="minorEastAsia"/>
          <w:sz w:val="22"/>
          <w:szCs w:val="22"/>
          <w:lang w:val="en-US"/>
        </w:rPr>
      </w:pPr>
      <w:r>
        <w:rPr>
          <w:rFonts w:eastAsiaTheme="minorEastAsia"/>
          <w:sz w:val="22"/>
          <w:szCs w:val="22"/>
          <w:lang w:val="en-US"/>
        </w:rPr>
        <w:t xml:space="preserve">Adaptation of SIB1 transmission in </w:t>
      </w:r>
      <w:proofErr w:type="spellStart"/>
      <w:r>
        <w:rPr>
          <w:rFonts w:eastAsiaTheme="minorEastAsia"/>
          <w:sz w:val="22"/>
          <w:szCs w:val="22"/>
          <w:lang w:val="en-US"/>
        </w:rPr>
        <w:t>PCell</w:t>
      </w:r>
      <w:proofErr w:type="spellEnd"/>
      <w:r>
        <w:rPr>
          <w:rFonts w:eastAsiaTheme="minorEastAsia"/>
          <w:sz w:val="22"/>
          <w:szCs w:val="22"/>
          <w:lang w:val="en-US"/>
        </w:rPr>
        <w:t xml:space="preserve"> is also a bit unclear, e.g., whether it is included in objective 3 or 2 or not, as SIB1 transmission may be affected by the adaptation of SSB in </w:t>
      </w:r>
      <w:proofErr w:type="spellStart"/>
      <w:r>
        <w:rPr>
          <w:rFonts w:eastAsiaTheme="minorEastAsia"/>
          <w:sz w:val="22"/>
          <w:szCs w:val="22"/>
          <w:lang w:val="en-US"/>
        </w:rPr>
        <w:t>PCell</w:t>
      </w:r>
      <w:proofErr w:type="spellEnd"/>
      <w:r>
        <w:rPr>
          <w:rFonts w:eastAsiaTheme="minorEastAsia"/>
          <w:sz w:val="22"/>
          <w:szCs w:val="22"/>
          <w:lang w:val="en-US"/>
        </w:rPr>
        <w:t>.</w:t>
      </w:r>
    </w:p>
    <w:p w14:paraId="2C407077" w14:textId="77777777" w:rsidR="00001F3A" w:rsidRPr="00C82D07" w:rsidRDefault="00001F3A" w:rsidP="0054167F">
      <w:pPr>
        <w:rPr>
          <w:rFonts w:eastAsiaTheme="minorEastAsia"/>
          <w:sz w:val="22"/>
          <w:szCs w:val="22"/>
          <w:u w:val="single"/>
          <w:lang w:val="en-US"/>
        </w:rPr>
      </w:pPr>
    </w:p>
    <w:p w14:paraId="38016392" w14:textId="18E67CE1" w:rsidR="00001F3A" w:rsidRPr="007F5048" w:rsidRDefault="00001F3A" w:rsidP="00001F3A">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FA2FE7">
        <w:rPr>
          <w:rFonts w:eastAsiaTheme="minorEastAsia"/>
          <w:b/>
          <w:sz w:val="22"/>
          <w:szCs w:val="22"/>
          <w:u w:val="single"/>
        </w:rPr>
        <w:t>2</w:t>
      </w:r>
      <w:r w:rsidRPr="007F5048">
        <w:rPr>
          <w:rFonts w:eastAsiaTheme="minorEastAsia"/>
          <w:b/>
          <w:sz w:val="22"/>
          <w:szCs w:val="22"/>
          <w:u w:val="single"/>
        </w:rPr>
        <w:t>:</w:t>
      </w:r>
    </w:p>
    <w:p w14:paraId="4C946DAB" w14:textId="3F3C4509" w:rsidR="00001F3A" w:rsidRPr="00970701" w:rsidRDefault="00001F3A" w:rsidP="00001F3A">
      <w:pPr>
        <w:pStyle w:val="aff"/>
        <w:numPr>
          <w:ilvl w:val="0"/>
          <w:numId w:val="33"/>
        </w:numPr>
        <w:ind w:leftChars="0"/>
        <w:rPr>
          <w:rFonts w:eastAsiaTheme="minorEastAsia"/>
          <w:sz w:val="22"/>
          <w:szCs w:val="22"/>
          <w:lang w:val="en-US"/>
        </w:rPr>
      </w:pPr>
      <w:r w:rsidRPr="00970701">
        <w:rPr>
          <w:rFonts w:eastAsiaTheme="minorEastAsia"/>
          <w:sz w:val="22"/>
          <w:szCs w:val="22"/>
          <w:lang w:val="en-US"/>
        </w:rPr>
        <w:t>Study and specify</w:t>
      </w:r>
      <w:r w:rsidR="00307A64">
        <w:rPr>
          <w:rFonts w:eastAsiaTheme="minorEastAsia"/>
          <w:sz w:val="22"/>
          <w:szCs w:val="22"/>
          <w:lang w:val="en-US"/>
        </w:rPr>
        <w:t>,</w:t>
      </w:r>
      <w:r w:rsidRPr="00970701">
        <w:rPr>
          <w:rFonts w:eastAsiaTheme="minorEastAsia"/>
          <w:sz w:val="22"/>
          <w:szCs w:val="22"/>
          <w:lang w:val="en-US"/>
        </w:rPr>
        <w:t xml:space="preserve"> </w:t>
      </w:r>
      <w:r w:rsidR="00307A64">
        <w:rPr>
          <w:rFonts w:eastAsiaTheme="minorEastAsia"/>
          <w:sz w:val="22"/>
          <w:szCs w:val="22"/>
          <w:lang w:val="en-US"/>
        </w:rPr>
        <w:t xml:space="preserve">at least </w:t>
      </w:r>
      <w:r w:rsidR="007F4C11">
        <w:rPr>
          <w:rFonts w:eastAsiaTheme="minorEastAsia"/>
          <w:sz w:val="22"/>
          <w:szCs w:val="22"/>
          <w:lang w:val="en-US"/>
        </w:rPr>
        <w:t xml:space="preserve">the adaptation of </w:t>
      </w:r>
      <w:r w:rsidRPr="00970701">
        <w:rPr>
          <w:rFonts w:eastAsiaTheme="minorEastAsia"/>
          <w:sz w:val="22"/>
          <w:szCs w:val="22"/>
          <w:lang w:val="en-US"/>
        </w:rPr>
        <w:t xml:space="preserve">SSB, PRACH and paging </w:t>
      </w:r>
      <w:r w:rsidR="00B05874">
        <w:rPr>
          <w:rFonts w:eastAsiaTheme="minorEastAsia"/>
          <w:sz w:val="22"/>
          <w:szCs w:val="22"/>
          <w:lang w:val="en-US"/>
        </w:rPr>
        <w:t xml:space="preserve">in </w:t>
      </w:r>
      <w:proofErr w:type="spellStart"/>
      <w:r w:rsidR="00B05874">
        <w:rPr>
          <w:rFonts w:eastAsiaTheme="minorEastAsia"/>
          <w:sz w:val="22"/>
          <w:szCs w:val="22"/>
          <w:lang w:val="en-US"/>
        </w:rPr>
        <w:t>PCell</w:t>
      </w:r>
      <w:proofErr w:type="spellEnd"/>
      <w:r w:rsidR="00B05874">
        <w:rPr>
          <w:rFonts w:eastAsiaTheme="minorEastAsia"/>
          <w:sz w:val="22"/>
          <w:szCs w:val="22"/>
          <w:lang w:val="en-US"/>
        </w:rPr>
        <w:t xml:space="preserve"> and </w:t>
      </w:r>
      <w:r w:rsidR="007F4C11">
        <w:rPr>
          <w:rFonts w:eastAsiaTheme="minorEastAsia"/>
          <w:sz w:val="22"/>
          <w:szCs w:val="22"/>
          <w:lang w:val="en-US"/>
        </w:rPr>
        <w:t xml:space="preserve">the adaptation of </w:t>
      </w:r>
      <w:r w:rsidR="00B05874">
        <w:rPr>
          <w:rFonts w:eastAsiaTheme="minorEastAsia"/>
          <w:sz w:val="22"/>
          <w:szCs w:val="22"/>
          <w:lang w:val="en-US"/>
        </w:rPr>
        <w:t xml:space="preserve">SSB in </w:t>
      </w:r>
      <w:proofErr w:type="spellStart"/>
      <w:r w:rsidR="00B05874">
        <w:rPr>
          <w:rFonts w:eastAsiaTheme="minorEastAsia"/>
          <w:sz w:val="22"/>
          <w:szCs w:val="22"/>
          <w:lang w:val="en-US"/>
        </w:rPr>
        <w:t>SCell</w:t>
      </w:r>
      <w:proofErr w:type="spellEnd"/>
      <w:r w:rsidR="00B05874">
        <w:rPr>
          <w:rFonts w:eastAsiaTheme="minorEastAsia"/>
          <w:sz w:val="22"/>
          <w:szCs w:val="22"/>
          <w:lang w:val="en-US"/>
        </w:rPr>
        <w:t xml:space="preserve"> </w:t>
      </w:r>
      <w:r w:rsidRPr="00970701">
        <w:rPr>
          <w:rFonts w:eastAsiaTheme="minorEastAsia"/>
          <w:sz w:val="22"/>
          <w:szCs w:val="22"/>
          <w:lang w:val="en-US"/>
        </w:rPr>
        <w:t>in time domain</w:t>
      </w:r>
      <w:r w:rsidR="00970701" w:rsidRPr="00970701">
        <w:rPr>
          <w:rFonts w:eastAsiaTheme="minorEastAsia"/>
          <w:sz w:val="22"/>
          <w:szCs w:val="22"/>
          <w:lang w:val="en-US"/>
        </w:rPr>
        <w:t>.</w:t>
      </w:r>
    </w:p>
    <w:p w14:paraId="7E68A150" w14:textId="77777777" w:rsidR="00A72940" w:rsidRDefault="00A72940" w:rsidP="0054167F">
      <w:pPr>
        <w:rPr>
          <w:rFonts w:eastAsiaTheme="minorEastAsia"/>
          <w:sz w:val="22"/>
          <w:szCs w:val="22"/>
          <w:u w:val="single"/>
          <w:lang w:val="en-US"/>
        </w:rPr>
      </w:pPr>
    </w:p>
    <w:p w14:paraId="4EF9AE74" w14:textId="220EB623" w:rsidR="0062274C" w:rsidRPr="001A6BC6" w:rsidRDefault="0062274C" w:rsidP="0062274C">
      <w:pPr>
        <w:pStyle w:val="1"/>
        <w:numPr>
          <w:ilvl w:val="1"/>
          <w:numId w:val="19"/>
        </w:numPr>
        <w:tabs>
          <w:tab w:val="num" w:pos="360"/>
        </w:tabs>
        <w:rPr>
          <w:rFonts w:eastAsia="DengXian"/>
          <w:b/>
          <w:sz w:val="24"/>
          <w:szCs w:val="18"/>
          <w:lang w:val="en-US" w:eastAsia="zh-CN"/>
        </w:rPr>
      </w:pPr>
      <w:r>
        <w:rPr>
          <w:rFonts w:eastAsia="DengXian"/>
          <w:b/>
          <w:sz w:val="24"/>
          <w:szCs w:val="18"/>
          <w:lang w:val="en-US" w:eastAsia="zh-CN"/>
        </w:rPr>
        <w:t xml:space="preserve"> </w:t>
      </w:r>
      <w:r w:rsidR="00B05874">
        <w:rPr>
          <w:rFonts w:eastAsia="DengXian"/>
          <w:b/>
          <w:sz w:val="24"/>
          <w:szCs w:val="18"/>
          <w:lang w:val="en-US" w:eastAsia="zh-CN"/>
        </w:rPr>
        <w:t>Legacy specification</w:t>
      </w:r>
      <w:r w:rsidR="007F4C11">
        <w:rPr>
          <w:rFonts w:eastAsia="DengXian"/>
          <w:b/>
          <w:sz w:val="24"/>
          <w:szCs w:val="18"/>
          <w:lang w:val="en-US" w:eastAsia="zh-CN"/>
        </w:rPr>
        <w:t>s</w:t>
      </w:r>
      <w:r w:rsidR="00B05874">
        <w:rPr>
          <w:rFonts w:eastAsia="DengXian"/>
          <w:b/>
          <w:sz w:val="24"/>
          <w:szCs w:val="18"/>
          <w:lang w:val="en-US" w:eastAsia="zh-CN"/>
        </w:rPr>
        <w:t xml:space="preserve"> </w:t>
      </w:r>
    </w:p>
    <w:p w14:paraId="5A9AB7EA" w14:textId="3BEACB60" w:rsidR="0062274C" w:rsidRPr="009E43CE" w:rsidRDefault="009E43CE" w:rsidP="0054167F">
      <w:pPr>
        <w:rPr>
          <w:rFonts w:eastAsiaTheme="minorEastAsia"/>
          <w:sz w:val="22"/>
          <w:szCs w:val="22"/>
          <w:u w:val="single"/>
          <w:lang w:val="en-US"/>
        </w:rPr>
      </w:pPr>
      <w:r>
        <w:rPr>
          <w:rFonts w:eastAsiaTheme="minorEastAsia" w:hint="eastAsia"/>
          <w:sz w:val="22"/>
          <w:szCs w:val="22"/>
          <w:lang w:val="en-US"/>
        </w:rPr>
        <w:t>W</w:t>
      </w:r>
      <w:r w:rsidRPr="009E43CE">
        <w:rPr>
          <w:rFonts w:eastAsiaTheme="minorEastAsia"/>
          <w:sz w:val="22"/>
          <w:szCs w:val="22"/>
          <w:lang w:val="en-US"/>
        </w:rPr>
        <w:t xml:space="preserve">e consider the legacy </w:t>
      </w:r>
      <w:r>
        <w:rPr>
          <w:rFonts w:eastAsiaTheme="minorEastAsia"/>
          <w:sz w:val="22"/>
          <w:szCs w:val="22"/>
          <w:lang w:val="en-US"/>
        </w:rPr>
        <w:t>SSB, PRACH and paging configurations</w:t>
      </w:r>
      <w:r w:rsidRPr="009E43CE">
        <w:rPr>
          <w:rFonts w:eastAsiaTheme="minorEastAsia"/>
          <w:sz w:val="22"/>
          <w:szCs w:val="22"/>
          <w:lang w:val="en-US"/>
        </w:rPr>
        <w:t xml:space="preserve"> and corresponding UE behaviors to </w:t>
      </w:r>
      <w:r w:rsidR="00C82D07">
        <w:rPr>
          <w:rFonts w:eastAsiaTheme="minorEastAsia"/>
          <w:sz w:val="22"/>
          <w:szCs w:val="22"/>
          <w:lang w:val="en-US"/>
        </w:rPr>
        <w:t xml:space="preserve">justify and </w:t>
      </w:r>
      <w:r w:rsidRPr="009E43CE">
        <w:rPr>
          <w:rFonts w:eastAsiaTheme="minorEastAsia"/>
          <w:sz w:val="22"/>
          <w:szCs w:val="22"/>
          <w:lang w:val="en-US"/>
        </w:rPr>
        <w:t xml:space="preserve">clarify purpose and target of this objective. </w:t>
      </w:r>
    </w:p>
    <w:p w14:paraId="264AA854" w14:textId="77777777" w:rsidR="0016434F" w:rsidRPr="0016434F" w:rsidRDefault="0016434F" w:rsidP="0054167F">
      <w:pPr>
        <w:rPr>
          <w:rFonts w:eastAsiaTheme="minorEastAsia"/>
          <w:sz w:val="22"/>
          <w:szCs w:val="22"/>
          <w:u w:val="single"/>
          <w:lang w:val="en-US"/>
        </w:rPr>
      </w:pPr>
    </w:p>
    <w:p w14:paraId="57A2C4BD" w14:textId="1D628DCC" w:rsidR="0016434F" w:rsidRPr="0016434F" w:rsidRDefault="0016434F" w:rsidP="0054167F">
      <w:pPr>
        <w:rPr>
          <w:rFonts w:eastAsiaTheme="minorEastAsia"/>
          <w:sz w:val="22"/>
          <w:szCs w:val="22"/>
          <w:u w:val="single"/>
          <w:lang w:val="en-US"/>
        </w:rPr>
      </w:pPr>
      <w:r w:rsidRPr="0016434F">
        <w:rPr>
          <w:rFonts w:eastAsiaTheme="minorEastAsia" w:hint="eastAsia"/>
          <w:sz w:val="22"/>
          <w:szCs w:val="22"/>
          <w:u w:val="single"/>
          <w:lang w:val="en-US"/>
        </w:rPr>
        <w:t>S</w:t>
      </w:r>
      <w:r w:rsidRPr="0016434F">
        <w:rPr>
          <w:rFonts w:eastAsiaTheme="minorEastAsia"/>
          <w:sz w:val="22"/>
          <w:szCs w:val="22"/>
          <w:u w:val="single"/>
          <w:lang w:val="en-US"/>
        </w:rPr>
        <w:t>SB</w:t>
      </w:r>
    </w:p>
    <w:p w14:paraId="4EEEDD90" w14:textId="0DF6CE37" w:rsidR="0054167F" w:rsidRPr="0054167F" w:rsidRDefault="0054167F" w:rsidP="0054167F">
      <w:pPr>
        <w:rPr>
          <w:rFonts w:eastAsiaTheme="minorEastAsia"/>
          <w:sz w:val="22"/>
          <w:szCs w:val="22"/>
          <w:lang w:val="en-US"/>
        </w:rPr>
      </w:pPr>
      <w:r w:rsidRPr="0054167F">
        <w:rPr>
          <w:rFonts w:eastAsiaTheme="minorEastAsia"/>
          <w:sz w:val="22"/>
          <w:szCs w:val="22"/>
          <w:lang w:val="en-US"/>
        </w:rPr>
        <w:t xml:space="preserve">For initial cell selection, </w:t>
      </w:r>
      <w:r w:rsidR="00217C6D">
        <w:rPr>
          <w:rFonts w:eastAsiaTheme="minorEastAsia"/>
          <w:sz w:val="22"/>
          <w:szCs w:val="22"/>
          <w:lang w:val="en-US"/>
        </w:rPr>
        <w:t xml:space="preserve">a </w:t>
      </w:r>
      <w:r w:rsidRPr="0054167F">
        <w:rPr>
          <w:rFonts w:eastAsiaTheme="minorEastAsia"/>
          <w:sz w:val="22"/>
          <w:szCs w:val="22"/>
          <w:lang w:val="en-US"/>
        </w:rPr>
        <w:t>UE assumes SSB periodicity of 20ms</w:t>
      </w:r>
      <w:r w:rsidR="008455D7">
        <w:rPr>
          <w:rFonts w:eastAsiaTheme="minorEastAsia"/>
          <w:sz w:val="22"/>
          <w:szCs w:val="22"/>
          <w:lang w:val="en-US"/>
        </w:rPr>
        <w:t xml:space="preserve">, and </w:t>
      </w:r>
      <w:r w:rsidRPr="0054167F">
        <w:rPr>
          <w:rFonts w:eastAsiaTheme="minorEastAsia"/>
          <w:sz w:val="22"/>
          <w:szCs w:val="22"/>
          <w:lang w:val="en-US"/>
        </w:rPr>
        <w:t>after cell selection</w:t>
      </w:r>
      <w:r w:rsidR="00217C6D">
        <w:rPr>
          <w:rFonts w:eastAsiaTheme="minorEastAsia"/>
          <w:sz w:val="22"/>
          <w:szCs w:val="22"/>
          <w:lang w:val="en-US"/>
        </w:rPr>
        <w:t>,</w:t>
      </w:r>
      <w:r w:rsidR="008455D7">
        <w:rPr>
          <w:rFonts w:eastAsiaTheme="minorEastAsia"/>
          <w:sz w:val="22"/>
          <w:szCs w:val="22"/>
          <w:lang w:val="en-US"/>
        </w:rPr>
        <w:t xml:space="preserve"> the </w:t>
      </w:r>
      <w:r w:rsidRPr="0054167F">
        <w:rPr>
          <w:rFonts w:eastAsiaTheme="minorEastAsia"/>
          <w:sz w:val="22"/>
          <w:szCs w:val="22"/>
          <w:lang w:val="en-US"/>
        </w:rPr>
        <w:t xml:space="preserve">UE acquires the SSB configuration </w:t>
      </w:r>
      <w:r w:rsidR="00217C6D">
        <w:rPr>
          <w:rFonts w:eastAsiaTheme="minorEastAsia"/>
          <w:sz w:val="22"/>
          <w:szCs w:val="22"/>
          <w:lang w:val="en-US"/>
        </w:rPr>
        <w:t xml:space="preserve">of the serving cell from </w:t>
      </w:r>
      <w:r w:rsidRPr="0054167F">
        <w:rPr>
          <w:rFonts w:eastAsiaTheme="minorEastAsia"/>
          <w:sz w:val="22"/>
          <w:szCs w:val="22"/>
          <w:lang w:val="en-US"/>
        </w:rPr>
        <w:t>SIB1</w:t>
      </w:r>
      <w:r w:rsidR="008455D7">
        <w:rPr>
          <w:rFonts w:eastAsiaTheme="minorEastAsia"/>
          <w:sz w:val="22"/>
          <w:szCs w:val="22"/>
          <w:lang w:val="en-US"/>
        </w:rPr>
        <w:t xml:space="preserve"> </w:t>
      </w:r>
      <w:r w:rsidR="00217C6D">
        <w:rPr>
          <w:rFonts w:eastAsiaTheme="minorEastAsia"/>
          <w:sz w:val="22"/>
          <w:szCs w:val="22"/>
          <w:lang w:val="en-US"/>
        </w:rPr>
        <w:t xml:space="preserve">mainly for rate matching purpose. </w:t>
      </w:r>
      <w:r w:rsidR="006C5C57">
        <w:rPr>
          <w:rFonts w:eastAsiaTheme="minorEastAsia"/>
          <w:sz w:val="22"/>
          <w:szCs w:val="22"/>
          <w:lang w:val="en-US"/>
        </w:rPr>
        <w:t>For</w:t>
      </w:r>
      <w:r w:rsidR="006C5C57" w:rsidRPr="0054167F">
        <w:rPr>
          <w:rFonts w:eastAsiaTheme="minorEastAsia"/>
          <w:sz w:val="22"/>
          <w:szCs w:val="22"/>
          <w:lang w:val="en-US"/>
        </w:rPr>
        <w:t xml:space="preserve"> neighbor</w:t>
      </w:r>
      <w:r w:rsidR="006C5C57">
        <w:rPr>
          <w:rFonts w:eastAsiaTheme="minorEastAsia"/>
          <w:sz w:val="22"/>
          <w:szCs w:val="22"/>
          <w:lang w:val="en-US"/>
        </w:rPr>
        <w:t>ing</w:t>
      </w:r>
      <w:r w:rsidR="006C5C57" w:rsidRPr="0054167F">
        <w:rPr>
          <w:rFonts w:eastAsiaTheme="minorEastAsia"/>
          <w:sz w:val="22"/>
          <w:szCs w:val="22"/>
          <w:lang w:val="en-US"/>
        </w:rPr>
        <w:t xml:space="preserve"> cell</w:t>
      </w:r>
      <w:r w:rsidR="006C5C57">
        <w:rPr>
          <w:rFonts w:eastAsiaTheme="minorEastAsia"/>
          <w:sz w:val="22"/>
          <w:szCs w:val="22"/>
          <w:lang w:val="en-US"/>
        </w:rPr>
        <w:t xml:space="preserve"> measurement</w:t>
      </w:r>
      <w:r w:rsidR="00024E18">
        <w:rPr>
          <w:rFonts w:eastAsiaTheme="minorEastAsia"/>
          <w:sz w:val="22"/>
          <w:szCs w:val="22"/>
          <w:lang w:val="en-US"/>
        </w:rPr>
        <w:t xml:space="preserve"> purpose</w:t>
      </w:r>
      <w:r w:rsidR="006C5C57" w:rsidRPr="0054167F">
        <w:rPr>
          <w:rFonts w:eastAsiaTheme="minorEastAsia"/>
          <w:sz w:val="22"/>
          <w:szCs w:val="22"/>
          <w:lang w:val="en-US"/>
        </w:rPr>
        <w:t xml:space="preserve">, </w:t>
      </w:r>
      <w:r w:rsidR="006C5C57">
        <w:rPr>
          <w:rFonts w:eastAsiaTheme="minorEastAsia"/>
          <w:sz w:val="22"/>
          <w:szCs w:val="22"/>
          <w:lang w:val="en-US"/>
        </w:rPr>
        <w:t xml:space="preserve">the </w:t>
      </w:r>
      <w:r w:rsidR="006C5C57" w:rsidRPr="0054167F">
        <w:rPr>
          <w:rFonts w:eastAsiaTheme="minorEastAsia"/>
          <w:sz w:val="22"/>
          <w:szCs w:val="22"/>
          <w:lang w:val="en-US"/>
        </w:rPr>
        <w:t xml:space="preserve">UE </w:t>
      </w:r>
      <w:r w:rsidR="006C5C57">
        <w:rPr>
          <w:rFonts w:eastAsiaTheme="minorEastAsia"/>
          <w:sz w:val="22"/>
          <w:szCs w:val="22"/>
          <w:lang w:val="en-US"/>
        </w:rPr>
        <w:t xml:space="preserve">would </w:t>
      </w:r>
      <w:r w:rsidR="006C5C57" w:rsidRPr="0054167F">
        <w:rPr>
          <w:rFonts w:eastAsiaTheme="minorEastAsia"/>
          <w:sz w:val="22"/>
          <w:szCs w:val="22"/>
          <w:lang w:val="en-US"/>
        </w:rPr>
        <w:t xml:space="preserve">acquire </w:t>
      </w:r>
      <w:r w:rsidR="006C5C57">
        <w:rPr>
          <w:rFonts w:eastAsiaTheme="minorEastAsia"/>
          <w:sz w:val="22"/>
          <w:szCs w:val="22"/>
          <w:lang w:val="en-US"/>
        </w:rPr>
        <w:t xml:space="preserve">neighboring cell’s </w:t>
      </w:r>
      <w:r w:rsidR="006C5C57" w:rsidRPr="0054167F">
        <w:rPr>
          <w:rFonts w:eastAsiaTheme="minorEastAsia"/>
          <w:sz w:val="22"/>
          <w:szCs w:val="22"/>
          <w:lang w:val="en-US"/>
        </w:rPr>
        <w:t>SSB</w:t>
      </w:r>
      <w:r w:rsidR="00B45026">
        <w:rPr>
          <w:rFonts w:eastAsiaTheme="minorEastAsia"/>
          <w:sz w:val="22"/>
          <w:szCs w:val="22"/>
          <w:lang w:val="en-US"/>
        </w:rPr>
        <w:t xml:space="preserve"> configurations</w:t>
      </w:r>
      <w:r w:rsidR="006C5C57">
        <w:rPr>
          <w:rFonts w:eastAsiaTheme="minorEastAsia"/>
          <w:sz w:val="22"/>
          <w:szCs w:val="22"/>
          <w:lang w:val="en-US"/>
        </w:rPr>
        <w:t xml:space="preserve">. After RRC connected, the UE </w:t>
      </w:r>
      <w:r w:rsidR="00481EFE">
        <w:rPr>
          <w:rFonts w:eastAsiaTheme="minorEastAsia"/>
          <w:sz w:val="22"/>
          <w:szCs w:val="22"/>
          <w:lang w:val="en-US"/>
        </w:rPr>
        <w:t>can acquire the</w:t>
      </w:r>
      <w:r w:rsidR="00633DD1">
        <w:rPr>
          <w:rFonts w:eastAsiaTheme="minorEastAsia"/>
          <w:sz w:val="22"/>
          <w:szCs w:val="22"/>
          <w:lang w:val="en-US"/>
        </w:rPr>
        <w:t>se</w:t>
      </w:r>
      <w:r w:rsidR="00481EFE">
        <w:rPr>
          <w:rFonts w:eastAsiaTheme="minorEastAsia"/>
          <w:sz w:val="22"/>
          <w:szCs w:val="22"/>
          <w:lang w:val="en-US"/>
        </w:rPr>
        <w:t xml:space="preserve"> parameters from </w:t>
      </w:r>
      <w:r w:rsidR="00B166A8">
        <w:rPr>
          <w:rFonts w:eastAsiaTheme="minorEastAsia"/>
          <w:sz w:val="22"/>
          <w:szCs w:val="22"/>
          <w:lang w:val="en-US"/>
        </w:rPr>
        <w:t>RRC dedicated signaling (</w:t>
      </w:r>
      <w:proofErr w:type="spellStart"/>
      <w:r w:rsidRPr="0054167F">
        <w:rPr>
          <w:rFonts w:eastAsiaTheme="minorEastAsia"/>
          <w:sz w:val="22"/>
          <w:szCs w:val="22"/>
          <w:lang w:val="en-US"/>
        </w:rPr>
        <w:t>RRCReconfiguration</w:t>
      </w:r>
      <w:proofErr w:type="spellEnd"/>
      <w:r w:rsidR="00B166A8">
        <w:rPr>
          <w:rFonts w:eastAsiaTheme="minorEastAsia"/>
          <w:sz w:val="22"/>
          <w:szCs w:val="22"/>
          <w:lang w:val="en-US"/>
        </w:rPr>
        <w:t>)</w:t>
      </w:r>
      <w:r w:rsidRPr="0054167F">
        <w:rPr>
          <w:rFonts w:eastAsiaTheme="minorEastAsia"/>
          <w:sz w:val="22"/>
          <w:szCs w:val="22"/>
          <w:lang w:val="en-US"/>
        </w:rPr>
        <w:t>.</w:t>
      </w:r>
    </w:p>
    <w:p w14:paraId="67D1991C" w14:textId="77777777" w:rsidR="00E16621" w:rsidRPr="00B166A8" w:rsidRDefault="00E16621" w:rsidP="0054167F">
      <w:pPr>
        <w:rPr>
          <w:rFonts w:eastAsiaTheme="minorEastAsia"/>
          <w:sz w:val="22"/>
          <w:szCs w:val="22"/>
          <w:lang w:val="en-US"/>
        </w:rPr>
      </w:pPr>
    </w:p>
    <w:p w14:paraId="3CB6B368" w14:textId="7FE9A337" w:rsidR="0054167F" w:rsidRPr="0054167F" w:rsidRDefault="0054167F" w:rsidP="0054167F">
      <w:pPr>
        <w:rPr>
          <w:rFonts w:eastAsiaTheme="minorEastAsia"/>
          <w:sz w:val="22"/>
          <w:szCs w:val="22"/>
          <w:u w:val="single"/>
          <w:lang w:val="en-US"/>
        </w:rPr>
      </w:pPr>
      <w:r w:rsidRPr="0054167F">
        <w:rPr>
          <w:rFonts w:eastAsiaTheme="minorEastAsia"/>
          <w:sz w:val="22"/>
          <w:szCs w:val="22"/>
          <w:u w:val="single"/>
          <w:lang w:val="en-US"/>
        </w:rPr>
        <w:t>PRACH</w:t>
      </w:r>
    </w:p>
    <w:p w14:paraId="5E026462" w14:textId="3988EA42" w:rsidR="00183516" w:rsidRDefault="00633DD1" w:rsidP="0054167F">
      <w:pPr>
        <w:rPr>
          <w:rFonts w:eastAsiaTheme="minorEastAsia"/>
          <w:sz w:val="22"/>
          <w:szCs w:val="22"/>
          <w:lang w:val="en-US"/>
        </w:rPr>
      </w:pPr>
      <w:proofErr w:type="gramStart"/>
      <w:r>
        <w:rPr>
          <w:rFonts w:eastAsiaTheme="minorEastAsia"/>
          <w:sz w:val="22"/>
          <w:szCs w:val="22"/>
          <w:lang w:val="en-US"/>
        </w:rPr>
        <w:t>Similar to</w:t>
      </w:r>
      <w:proofErr w:type="gramEnd"/>
      <w:r>
        <w:rPr>
          <w:rFonts w:eastAsiaTheme="minorEastAsia"/>
          <w:sz w:val="22"/>
          <w:szCs w:val="22"/>
          <w:lang w:val="en-US"/>
        </w:rPr>
        <w:t xml:space="preserve"> SSB configuration, a</w:t>
      </w:r>
      <w:r w:rsidR="0016434F">
        <w:rPr>
          <w:rFonts w:eastAsiaTheme="minorEastAsia"/>
          <w:sz w:val="22"/>
          <w:szCs w:val="22"/>
          <w:lang w:val="en-US"/>
        </w:rPr>
        <w:t xml:space="preserve"> </w:t>
      </w:r>
      <w:r w:rsidR="0054167F" w:rsidRPr="0054167F">
        <w:rPr>
          <w:rFonts w:eastAsiaTheme="minorEastAsia"/>
          <w:sz w:val="22"/>
          <w:szCs w:val="22"/>
          <w:lang w:val="en-US"/>
        </w:rPr>
        <w:t xml:space="preserve">UE </w:t>
      </w:r>
      <w:r w:rsidR="0016434F">
        <w:rPr>
          <w:rFonts w:eastAsiaTheme="minorEastAsia"/>
          <w:sz w:val="22"/>
          <w:szCs w:val="22"/>
          <w:lang w:val="en-US"/>
        </w:rPr>
        <w:t xml:space="preserve">in idle or </w:t>
      </w:r>
      <w:r w:rsidR="009755BE">
        <w:rPr>
          <w:rFonts w:eastAsiaTheme="minorEastAsia"/>
          <w:sz w:val="22"/>
          <w:szCs w:val="22"/>
          <w:lang w:val="en-US"/>
        </w:rPr>
        <w:t xml:space="preserve">RRC </w:t>
      </w:r>
      <w:r w:rsidR="0016434F">
        <w:rPr>
          <w:rFonts w:eastAsiaTheme="minorEastAsia"/>
          <w:sz w:val="22"/>
          <w:szCs w:val="22"/>
          <w:lang w:val="en-US"/>
        </w:rPr>
        <w:t xml:space="preserve">connected mode, </w:t>
      </w:r>
      <w:r w:rsidR="0054167F" w:rsidRPr="0054167F">
        <w:rPr>
          <w:rFonts w:eastAsiaTheme="minorEastAsia"/>
          <w:sz w:val="22"/>
          <w:szCs w:val="22"/>
          <w:lang w:val="en-US"/>
        </w:rPr>
        <w:t>acquires PRACH configuration</w:t>
      </w:r>
      <w:r w:rsidR="0016434F">
        <w:rPr>
          <w:rFonts w:eastAsiaTheme="minorEastAsia"/>
          <w:sz w:val="22"/>
          <w:szCs w:val="22"/>
          <w:lang w:val="en-US"/>
        </w:rPr>
        <w:t>s</w:t>
      </w:r>
      <w:r w:rsidR="0054167F" w:rsidRPr="0054167F">
        <w:rPr>
          <w:rFonts w:eastAsiaTheme="minorEastAsia"/>
          <w:sz w:val="22"/>
          <w:szCs w:val="22"/>
          <w:lang w:val="en-US"/>
        </w:rPr>
        <w:t xml:space="preserve"> </w:t>
      </w:r>
      <w:r>
        <w:rPr>
          <w:rFonts w:eastAsiaTheme="minorEastAsia"/>
          <w:sz w:val="22"/>
          <w:szCs w:val="22"/>
          <w:lang w:val="en-US"/>
        </w:rPr>
        <w:t>from</w:t>
      </w:r>
      <w:r w:rsidR="0054167F" w:rsidRPr="0054167F">
        <w:rPr>
          <w:rFonts w:eastAsiaTheme="minorEastAsia"/>
          <w:sz w:val="22"/>
          <w:szCs w:val="22"/>
          <w:lang w:val="en-US"/>
        </w:rPr>
        <w:t xml:space="preserve"> SIB1</w:t>
      </w:r>
      <w:r w:rsidR="0016434F">
        <w:rPr>
          <w:rFonts w:eastAsiaTheme="minorEastAsia"/>
          <w:sz w:val="22"/>
          <w:szCs w:val="22"/>
          <w:lang w:val="en-US"/>
        </w:rPr>
        <w:t xml:space="preserve"> and/or </w:t>
      </w:r>
      <w:proofErr w:type="spellStart"/>
      <w:r w:rsidR="0054167F" w:rsidRPr="0054167F">
        <w:rPr>
          <w:rFonts w:eastAsiaTheme="minorEastAsia"/>
          <w:sz w:val="22"/>
          <w:szCs w:val="22"/>
          <w:lang w:val="en-US"/>
        </w:rPr>
        <w:t>RRCReconfiguration</w:t>
      </w:r>
      <w:proofErr w:type="spellEnd"/>
      <w:r w:rsidR="0054167F" w:rsidRPr="0054167F">
        <w:rPr>
          <w:rFonts w:eastAsiaTheme="minorEastAsia"/>
          <w:sz w:val="22"/>
          <w:szCs w:val="22"/>
          <w:lang w:val="en-US"/>
        </w:rPr>
        <w:t>.</w:t>
      </w:r>
    </w:p>
    <w:p w14:paraId="2C863070" w14:textId="77777777" w:rsidR="00E742A5" w:rsidRDefault="00E742A5" w:rsidP="0054167F">
      <w:pPr>
        <w:rPr>
          <w:rFonts w:eastAsiaTheme="minorEastAsia"/>
          <w:sz w:val="22"/>
          <w:szCs w:val="22"/>
          <w:lang w:val="en-US"/>
        </w:rPr>
      </w:pPr>
    </w:p>
    <w:p w14:paraId="5DC52008" w14:textId="5A87402B" w:rsidR="00A178B3" w:rsidRDefault="00A178B3" w:rsidP="0054167F">
      <w:pPr>
        <w:rPr>
          <w:rFonts w:eastAsiaTheme="minorEastAsia"/>
          <w:sz w:val="22"/>
          <w:szCs w:val="22"/>
          <w:lang w:val="en-US"/>
        </w:rPr>
      </w:pPr>
      <w:r w:rsidRPr="00817658">
        <w:rPr>
          <w:rFonts w:eastAsiaTheme="minorEastAsia"/>
          <w:sz w:val="22"/>
          <w:szCs w:val="22"/>
          <w:lang w:val="en-US"/>
        </w:rPr>
        <w:t>These parameters included in SIB1/</w:t>
      </w:r>
      <w:proofErr w:type="spellStart"/>
      <w:r w:rsidRPr="00817658">
        <w:rPr>
          <w:rFonts w:eastAsiaTheme="minorEastAsia"/>
          <w:sz w:val="22"/>
          <w:szCs w:val="22"/>
          <w:lang w:val="en-US"/>
        </w:rPr>
        <w:t>RRCReconfiguration</w:t>
      </w:r>
      <w:proofErr w:type="spellEnd"/>
      <w:r w:rsidRPr="00817658">
        <w:rPr>
          <w:rFonts w:eastAsiaTheme="minorEastAsia"/>
          <w:sz w:val="22"/>
          <w:szCs w:val="22"/>
          <w:lang w:val="en-US"/>
        </w:rPr>
        <w:t xml:space="preserve"> can be updated (i.e., adapted) even </w:t>
      </w:r>
      <w:r w:rsidR="002D7306">
        <w:rPr>
          <w:rFonts w:eastAsiaTheme="minorEastAsia"/>
          <w:sz w:val="22"/>
          <w:szCs w:val="22"/>
          <w:lang w:val="en-US"/>
        </w:rPr>
        <w:t xml:space="preserve">by </w:t>
      </w:r>
      <w:r w:rsidR="00742A5E">
        <w:rPr>
          <w:rFonts w:eastAsiaTheme="minorEastAsia"/>
          <w:sz w:val="22"/>
          <w:szCs w:val="22"/>
          <w:lang w:val="en-US"/>
        </w:rPr>
        <w:t xml:space="preserve">using </w:t>
      </w:r>
      <w:r w:rsidRPr="00817658">
        <w:rPr>
          <w:rFonts w:eastAsiaTheme="minorEastAsia"/>
          <w:sz w:val="22"/>
          <w:szCs w:val="22"/>
          <w:lang w:val="en-US"/>
        </w:rPr>
        <w:t xml:space="preserve">the current specification. </w:t>
      </w:r>
      <w:r w:rsidR="00854CE2" w:rsidRPr="00817658">
        <w:rPr>
          <w:rFonts w:eastAsiaTheme="minorEastAsia"/>
          <w:sz w:val="22"/>
          <w:szCs w:val="22"/>
          <w:lang w:val="en-US"/>
        </w:rPr>
        <w:t xml:space="preserve">For idle mode UEs deriving SSB/PRACH related parameters from SIB1, </w:t>
      </w:r>
      <w:r w:rsidR="00585E75" w:rsidRPr="00817658">
        <w:rPr>
          <w:rFonts w:eastAsiaTheme="minorEastAsia"/>
          <w:sz w:val="22"/>
          <w:szCs w:val="22"/>
          <w:lang w:val="en-US"/>
        </w:rPr>
        <w:t xml:space="preserve">the SIB1 update is indicated </w:t>
      </w:r>
      <w:r w:rsidR="005127E4" w:rsidRPr="00817658">
        <w:rPr>
          <w:rFonts w:eastAsiaTheme="minorEastAsia"/>
          <w:sz w:val="22"/>
          <w:szCs w:val="22"/>
          <w:lang w:val="en-US"/>
        </w:rPr>
        <w:t>by</w:t>
      </w:r>
      <w:r w:rsidR="00585E75" w:rsidRPr="00817658">
        <w:rPr>
          <w:rFonts w:eastAsiaTheme="minorEastAsia"/>
          <w:sz w:val="22"/>
          <w:szCs w:val="22"/>
          <w:lang w:val="en-US"/>
        </w:rPr>
        <w:t xml:space="preserve"> DCI format 1_0 </w:t>
      </w:r>
      <w:r w:rsidR="005127E4" w:rsidRPr="00817658">
        <w:rPr>
          <w:rFonts w:eastAsiaTheme="minorEastAsia"/>
          <w:sz w:val="22"/>
          <w:szCs w:val="22"/>
          <w:lang w:val="en-US"/>
        </w:rPr>
        <w:t xml:space="preserve">as </w:t>
      </w:r>
      <w:r w:rsidR="00817658">
        <w:rPr>
          <w:rFonts w:eastAsiaTheme="minorEastAsia"/>
          <w:sz w:val="22"/>
          <w:szCs w:val="22"/>
          <w:lang w:val="en-US"/>
        </w:rPr>
        <w:t xml:space="preserve">a </w:t>
      </w:r>
      <w:r w:rsidR="005127E4" w:rsidRPr="00817658">
        <w:rPr>
          <w:rFonts w:eastAsiaTheme="minorEastAsia"/>
          <w:sz w:val="22"/>
          <w:szCs w:val="22"/>
          <w:lang w:val="en-US"/>
        </w:rPr>
        <w:t>“Short message”</w:t>
      </w:r>
      <w:r w:rsidR="00585E75" w:rsidRPr="00817658">
        <w:rPr>
          <w:rFonts w:eastAsiaTheme="minorEastAsia"/>
          <w:sz w:val="22"/>
          <w:szCs w:val="22"/>
          <w:lang w:val="en-US"/>
        </w:rPr>
        <w:t>. It can be sent every default paging cycle*</w:t>
      </w:r>
      <w:r w:rsidR="00585E75" w:rsidRPr="00817658">
        <w:rPr>
          <w:sz w:val="22"/>
          <w:szCs w:val="22"/>
          <w:lang w:val="en-US"/>
        </w:rPr>
        <w:t>{2, 4, 8, 16}</w:t>
      </w:r>
      <w:r w:rsidR="00E742A5" w:rsidRPr="00817658">
        <w:rPr>
          <w:rFonts w:eastAsiaTheme="minorEastAsia"/>
          <w:sz w:val="22"/>
          <w:szCs w:val="22"/>
          <w:lang w:val="en-US"/>
        </w:rPr>
        <w:t xml:space="preserve"> for multiple UEs </w:t>
      </w:r>
      <w:r w:rsidR="00585E75" w:rsidRPr="00817658">
        <w:rPr>
          <w:rFonts w:eastAsiaTheme="minorEastAsia"/>
          <w:sz w:val="22"/>
          <w:szCs w:val="22"/>
          <w:lang w:val="en-US"/>
        </w:rPr>
        <w:t xml:space="preserve">as </w:t>
      </w:r>
      <w:r w:rsidR="00426119">
        <w:rPr>
          <w:rFonts w:eastAsiaTheme="minorEastAsia"/>
          <w:sz w:val="22"/>
          <w:szCs w:val="22"/>
          <w:lang w:val="en-US"/>
        </w:rPr>
        <w:t xml:space="preserve">a </w:t>
      </w:r>
      <w:r w:rsidR="00585E75" w:rsidRPr="00817658">
        <w:rPr>
          <w:rFonts w:eastAsiaTheme="minorEastAsia"/>
          <w:sz w:val="22"/>
          <w:szCs w:val="22"/>
          <w:lang w:val="en-US"/>
        </w:rPr>
        <w:t>group common signalin</w:t>
      </w:r>
      <w:r w:rsidR="005127E4" w:rsidRPr="00817658">
        <w:rPr>
          <w:rFonts w:eastAsiaTheme="minorEastAsia"/>
          <w:sz w:val="22"/>
          <w:szCs w:val="22"/>
          <w:lang w:val="en-US"/>
        </w:rPr>
        <w:t>g</w:t>
      </w:r>
      <w:r w:rsidR="00552F27" w:rsidRPr="00817658">
        <w:rPr>
          <w:rFonts w:eastAsiaTheme="minorEastAsia"/>
          <w:sz w:val="22"/>
          <w:szCs w:val="22"/>
          <w:lang w:val="en-US"/>
        </w:rPr>
        <w:t xml:space="preserve">. </w:t>
      </w:r>
      <w:r w:rsidR="00D976D6">
        <w:rPr>
          <w:rFonts w:eastAsiaTheme="minorEastAsia"/>
          <w:sz w:val="22"/>
          <w:szCs w:val="22"/>
          <w:lang w:val="en-US"/>
        </w:rPr>
        <w:t>That implies that adaptation of SSB and PRACH configurations in SIB1 for multiple idle UEs can be done by the current specification with</w:t>
      </w:r>
      <w:r w:rsidR="00585E75" w:rsidRPr="00817658">
        <w:rPr>
          <w:rFonts w:eastAsiaTheme="minorEastAsia"/>
          <w:sz w:val="22"/>
          <w:szCs w:val="22"/>
          <w:lang w:val="en-US"/>
        </w:rPr>
        <w:t xml:space="preserve"> relatively not short-term adaptation </w:t>
      </w:r>
      <w:r w:rsidR="00C52F26">
        <w:rPr>
          <w:rFonts w:eastAsiaTheme="minorEastAsia"/>
          <w:sz w:val="22"/>
          <w:szCs w:val="22"/>
          <w:lang w:val="en-US"/>
        </w:rPr>
        <w:t xml:space="preserve">and </w:t>
      </w:r>
      <w:r w:rsidR="00585E75" w:rsidRPr="00817658">
        <w:rPr>
          <w:rFonts w:eastAsiaTheme="minorEastAsia"/>
          <w:sz w:val="22"/>
          <w:szCs w:val="22"/>
          <w:lang w:val="en-US"/>
        </w:rPr>
        <w:t>less signaling overhead.</w:t>
      </w:r>
      <w:r w:rsidRPr="00817658">
        <w:rPr>
          <w:rFonts w:eastAsiaTheme="minorEastAsia"/>
          <w:sz w:val="22"/>
          <w:szCs w:val="22"/>
          <w:lang w:val="en-US"/>
        </w:rPr>
        <w:t xml:space="preserve"> </w:t>
      </w:r>
      <w:r w:rsidR="00A82CFB" w:rsidRPr="00817658">
        <w:rPr>
          <w:rFonts w:eastAsiaTheme="minorEastAsia"/>
          <w:sz w:val="22"/>
          <w:szCs w:val="22"/>
          <w:lang w:val="en-US"/>
        </w:rPr>
        <w:t xml:space="preserve">From </w:t>
      </w:r>
      <w:r w:rsidR="00555035">
        <w:rPr>
          <w:rFonts w:eastAsiaTheme="minorEastAsia"/>
          <w:sz w:val="22"/>
          <w:szCs w:val="22"/>
          <w:lang w:val="en-US"/>
        </w:rPr>
        <w:t xml:space="preserve">NES perspective thanks to </w:t>
      </w:r>
      <w:r w:rsidR="00555035">
        <w:rPr>
          <w:rFonts w:eastAsiaTheme="minorEastAsia" w:hint="eastAsia"/>
          <w:sz w:val="22"/>
          <w:szCs w:val="22"/>
          <w:lang w:val="en-US"/>
        </w:rPr>
        <w:t>l</w:t>
      </w:r>
      <w:r w:rsidR="00555035">
        <w:rPr>
          <w:rFonts w:eastAsiaTheme="minorEastAsia"/>
          <w:sz w:val="22"/>
          <w:szCs w:val="22"/>
          <w:lang w:val="en-US"/>
        </w:rPr>
        <w:t xml:space="preserve">ess </w:t>
      </w:r>
      <w:r w:rsidR="00A82CFB" w:rsidRPr="00817658">
        <w:rPr>
          <w:rFonts w:eastAsiaTheme="minorEastAsia"/>
          <w:sz w:val="22"/>
          <w:szCs w:val="22"/>
          <w:lang w:val="en-US"/>
        </w:rPr>
        <w:t xml:space="preserve">signaling overhead, we believe that </w:t>
      </w:r>
      <w:r w:rsidR="005127E4" w:rsidRPr="00817658">
        <w:rPr>
          <w:rFonts w:eastAsiaTheme="minorEastAsia"/>
          <w:sz w:val="22"/>
          <w:szCs w:val="22"/>
          <w:lang w:val="en-US"/>
        </w:rPr>
        <w:t xml:space="preserve">short message </w:t>
      </w:r>
      <w:r w:rsidR="00A82CFB" w:rsidRPr="00817658">
        <w:rPr>
          <w:rFonts w:eastAsiaTheme="minorEastAsia"/>
          <w:sz w:val="22"/>
          <w:szCs w:val="22"/>
          <w:lang w:val="en-US"/>
        </w:rPr>
        <w:t xml:space="preserve">can be a starting point to </w:t>
      </w:r>
      <w:r w:rsidR="00E16621" w:rsidRPr="00817658">
        <w:rPr>
          <w:rFonts w:eastAsiaTheme="minorEastAsia"/>
          <w:sz w:val="22"/>
          <w:szCs w:val="22"/>
          <w:lang w:val="en-US"/>
        </w:rPr>
        <w:t>update (adapt) SSB/</w:t>
      </w:r>
      <w:r w:rsidR="00E16621">
        <w:rPr>
          <w:rFonts w:eastAsiaTheme="minorEastAsia"/>
          <w:sz w:val="22"/>
          <w:szCs w:val="22"/>
          <w:lang w:val="en-US"/>
        </w:rPr>
        <w:t>PRACH configurations for idle UEs.</w:t>
      </w:r>
    </w:p>
    <w:p w14:paraId="797BD523" w14:textId="77777777" w:rsidR="00A178B3" w:rsidRDefault="00A178B3" w:rsidP="0054167F">
      <w:pPr>
        <w:rPr>
          <w:rFonts w:eastAsiaTheme="minorEastAsia"/>
          <w:sz w:val="22"/>
          <w:szCs w:val="22"/>
          <w:lang w:val="en-US"/>
        </w:rPr>
      </w:pPr>
    </w:p>
    <w:p w14:paraId="548113CD" w14:textId="548FAB49" w:rsidR="00585E75" w:rsidRPr="007F5048" w:rsidRDefault="00585E75" w:rsidP="00585E75">
      <w:pPr>
        <w:spacing w:afterLines="50" w:after="120"/>
        <w:jc w:val="both"/>
        <w:rPr>
          <w:rFonts w:eastAsiaTheme="minorEastAsia"/>
          <w:b/>
          <w:sz w:val="22"/>
          <w:szCs w:val="22"/>
          <w:u w:val="single"/>
        </w:rPr>
      </w:pPr>
      <w:r>
        <w:rPr>
          <w:rFonts w:eastAsiaTheme="minorEastAsia"/>
          <w:b/>
          <w:sz w:val="22"/>
          <w:szCs w:val="22"/>
          <w:u w:val="single"/>
        </w:rPr>
        <w:t>Observation</w:t>
      </w:r>
      <w:r w:rsidR="004D4359">
        <w:rPr>
          <w:rFonts w:eastAsiaTheme="minorEastAsia"/>
          <w:b/>
          <w:sz w:val="22"/>
          <w:szCs w:val="22"/>
          <w:u w:val="single"/>
        </w:rPr>
        <w:t xml:space="preserve"> </w:t>
      </w:r>
      <w:r w:rsidR="00835663">
        <w:rPr>
          <w:rFonts w:eastAsiaTheme="minorEastAsia"/>
          <w:b/>
          <w:sz w:val="22"/>
          <w:szCs w:val="22"/>
          <w:u w:val="single"/>
        </w:rPr>
        <w:t>1</w:t>
      </w:r>
      <w:r w:rsidRPr="007F5048">
        <w:rPr>
          <w:rFonts w:eastAsiaTheme="minorEastAsia"/>
          <w:b/>
          <w:sz w:val="22"/>
          <w:szCs w:val="22"/>
          <w:u w:val="single"/>
        </w:rPr>
        <w:t>:</w:t>
      </w:r>
    </w:p>
    <w:p w14:paraId="76E17E1B" w14:textId="26AAEA09" w:rsidR="00585E75" w:rsidRPr="0054167F" w:rsidRDefault="00585E75" w:rsidP="00585E75">
      <w:pPr>
        <w:pStyle w:val="aff"/>
        <w:numPr>
          <w:ilvl w:val="0"/>
          <w:numId w:val="9"/>
        </w:numPr>
        <w:spacing w:afterLines="50" w:after="120"/>
        <w:ind w:leftChars="0"/>
        <w:jc w:val="both"/>
        <w:rPr>
          <w:sz w:val="22"/>
          <w:szCs w:val="22"/>
          <w:lang w:val="en-US"/>
        </w:rPr>
      </w:pPr>
      <w:r w:rsidRPr="0054167F">
        <w:rPr>
          <w:sz w:val="22"/>
          <w:szCs w:val="22"/>
          <w:lang w:val="en-US"/>
        </w:rPr>
        <w:t>Update of SSB, PRACH and</w:t>
      </w:r>
      <w:r w:rsidR="00CE3A49">
        <w:rPr>
          <w:sz w:val="22"/>
          <w:szCs w:val="22"/>
          <w:lang w:val="en-US"/>
        </w:rPr>
        <w:t>/or</w:t>
      </w:r>
      <w:r w:rsidRPr="0054167F">
        <w:rPr>
          <w:sz w:val="22"/>
          <w:szCs w:val="22"/>
          <w:lang w:val="en-US"/>
        </w:rPr>
        <w:t xml:space="preserve"> paging configuration in SIB1 requires </w:t>
      </w:r>
      <w:r w:rsidR="005127E4">
        <w:rPr>
          <w:sz w:val="22"/>
          <w:szCs w:val="22"/>
          <w:lang w:val="en-US"/>
        </w:rPr>
        <w:t>a “S</w:t>
      </w:r>
      <w:r w:rsidR="005127E4">
        <w:rPr>
          <w:rFonts w:eastAsiaTheme="minorEastAsia"/>
          <w:sz w:val="22"/>
          <w:szCs w:val="22"/>
          <w:lang w:val="en-US"/>
        </w:rPr>
        <w:t>hort message”</w:t>
      </w:r>
      <w:r w:rsidR="005127E4" w:rsidRPr="0054167F">
        <w:rPr>
          <w:sz w:val="22"/>
          <w:szCs w:val="22"/>
          <w:lang w:val="en-US"/>
        </w:rPr>
        <w:t xml:space="preserve"> </w:t>
      </w:r>
      <w:r w:rsidRPr="0054167F">
        <w:rPr>
          <w:sz w:val="22"/>
          <w:szCs w:val="22"/>
          <w:lang w:val="en-US"/>
        </w:rPr>
        <w:t>for idle UEs</w:t>
      </w:r>
      <w:r w:rsidR="00CE3A49">
        <w:rPr>
          <w:sz w:val="22"/>
          <w:szCs w:val="22"/>
          <w:lang w:val="en-US"/>
        </w:rPr>
        <w:t>, and the short message-based update would</w:t>
      </w:r>
      <w:r w:rsidRPr="0054167F">
        <w:rPr>
          <w:sz w:val="22"/>
          <w:szCs w:val="22"/>
          <w:lang w:val="en-US"/>
        </w:rPr>
        <w:t xml:space="preserve"> not caus</w:t>
      </w:r>
      <w:r w:rsidR="00CE3A49">
        <w:rPr>
          <w:sz w:val="22"/>
          <w:szCs w:val="22"/>
          <w:lang w:val="en-US"/>
        </w:rPr>
        <w:t>e</w:t>
      </w:r>
      <w:r w:rsidRPr="0054167F">
        <w:rPr>
          <w:sz w:val="22"/>
          <w:szCs w:val="22"/>
          <w:lang w:val="en-US"/>
        </w:rPr>
        <w:t xml:space="preserve"> much signaling overhead and NW energy consumption</w:t>
      </w:r>
      <w:r w:rsidR="0093083B">
        <w:rPr>
          <w:sz w:val="22"/>
          <w:szCs w:val="22"/>
          <w:lang w:val="en-US"/>
        </w:rPr>
        <w:t>.</w:t>
      </w:r>
    </w:p>
    <w:p w14:paraId="48D2A7ED" w14:textId="77777777" w:rsidR="00585E75" w:rsidRDefault="00585E75" w:rsidP="0054167F">
      <w:pPr>
        <w:rPr>
          <w:rFonts w:eastAsiaTheme="minorEastAsia"/>
          <w:sz w:val="22"/>
          <w:szCs w:val="22"/>
          <w:lang w:val="en-US"/>
        </w:rPr>
      </w:pPr>
    </w:p>
    <w:p w14:paraId="09A29F5A" w14:textId="05E11EEF" w:rsidR="004D4359" w:rsidRPr="007F5048" w:rsidRDefault="004D4359" w:rsidP="004D4359">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CF5F21">
        <w:rPr>
          <w:rFonts w:eastAsiaTheme="minorEastAsia"/>
          <w:b/>
          <w:sz w:val="22"/>
          <w:szCs w:val="22"/>
          <w:u w:val="single"/>
        </w:rPr>
        <w:t>3</w:t>
      </w:r>
      <w:r w:rsidRPr="007F5048">
        <w:rPr>
          <w:rFonts w:eastAsiaTheme="minorEastAsia"/>
          <w:b/>
          <w:sz w:val="22"/>
          <w:szCs w:val="22"/>
          <w:u w:val="single"/>
        </w:rPr>
        <w:t>:</w:t>
      </w:r>
    </w:p>
    <w:p w14:paraId="03368D34" w14:textId="286C6B20" w:rsidR="004D4359" w:rsidRPr="004D4359" w:rsidRDefault="004D4359" w:rsidP="004D4359">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lang w:eastAsia="zh-CN"/>
        </w:rPr>
        <w:t xml:space="preserve">For </w:t>
      </w:r>
      <w:r w:rsidRPr="004D4359">
        <w:rPr>
          <w:rFonts w:eastAsia="SimSun"/>
          <w:sz w:val="22"/>
          <w:szCs w:val="22"/>
          <w:lang w:val="en-US" w:eastAsia="zh-CN"/>
        </w:rPr>
        <w:t xml:space="preserve">For idle UEs, consider </w:t>
      </w:r>
      <w:r w:rsidR="00692FEE">
        <w:rPr>
          <w:sz w:val="22"/>
          <w:szCs w:val="22"/>
          <w:lang w:val="en-US"/>
        </w:rPr>
        <w:t>“S</w:t>
      </w:r>
      <w:r w:rsidR="00692FEE">
        <w:rPr>
          <w:rFonts w:eastAsiaTheme="minorEastAsia"/>
          <w:sz w:val="22"/>
          <w:szCs w:val="22"/>
          <w:lang w:val="en-US"/>
        </w:rPr>
        <w:t xml:space="preserve">hort message” </w:t>
      </w:r>
      <w:r w:rsidRPr="004D4359">
        <w:rPr>
          <w:rFonts w:eastAsia="SimSun"/>
          <w:sz w:val="22"/>
          <w:szCs w:val="22"/>
          <w:lang w:val="en-US" w:eastAsia="zh-CN"/>
        </w:rPr>
        <w:t>and potential enhancement as a starting point for adaptation</w:t>
      </w:r>
      <w:r w:rsidR="00CE3A49">
        <w:rPr>
          <w:rFonts w:eastAsia="SimSun"/>
          <w:sz w:val="22"/>
          <w:szCs w:val="22"/>
          <w:lang w:val="en-US" w:eastAsia="zh-CN"/>
        </w:rPr>
        <w:t xml:space="preserve"> of SSB, PRACH and/or paging configuration</w:t>
      </w:r>
      <w:r w:rsidRPr="004D4359">
        <w:rPr>
          <w:rFonts w:eastAsia="SimSun"/>
          <w:sz w:val="22"/>
          <w:szCs w:val="22"/>
          <w:lang w:val="en-US" w:eastAsia="zh-CN"/>
        </w:rPr>
        <w:t>.</w:t>
      </w:r>
    </w:p>
    <w:p w14:paraId="738C8737" w14:textId="77777777" w:rsidR="0093083B" w:rsidRDefault="0093083B" w:rsidP="0054167F">
      <w:pPr>
        <w:rPr>
          <w:rFonts w:eastAsiaTheme="minorEastAsia"/>
          <w:sz w:val="22"/>
          <w:szCs w:val="22"/>
          <w:lang w:val="en-US"/>
        </w:rPr>
      </w:pPr>
    </w:p>
    <w:p w14:paraId="7C2F115C" w14:textId="2AE86921" w:rsidR="0093083B" w:rsidRDefault="0093083B" w:rsidP="0054167F">
      <w:pPr>
        <w:rPr>
          <w:rFonts w:eastAsiaTheme="minorEastAsia"/>
          <w:sz w:val="22"/>
          <w:szCs w:val="22"/>
          <w:lang w:val="en-US"/>
        </w:rPr>
      </w:pPr>
      <w:r>
        <w:rPr>
          <w:rFonts w:eastAsiaTheme="minorEastAsia" w:hint="eastAsia"/>
          <w:sz w:val="22"/>
          <w:szCs w:val="22"/>
          <w:lang w:val="en-US"/>
        </w:rPr>
        <w:lastRenderedPageBreak/>
        <w:t>F</w:t>
      </w:r>
      <w:r>
        <w:rPr>
          <w:rFonts w:eastAsiaTheme="minorEastAsia"/>
          <w:sz w:val="22"/>
          <w:szCs w:val="22"/>
          <w:lang w:val="en-US"/>
        </w:rPr>
        <w:t xml:space="preserve">or </w:t>
      </w:r>
      <w:r w:rsidR="00E60C25">
        <w:rPr>
          <w:rFonts w:eastAsiaTheme="minorEastAsia"/>
          <w:sz w:val="22"/>
          <w:szCs w:val="22"/>
          <w:lang w:val="en-US"/>
        </w:rPr>
        <w:t>RRC</w:t>
      </w:r>
      <w:r w:rsidR="000963EB">
        <w:rPr>
          <w:rFonts w:eastAsiaTheme="minorEastAsia"/>
          <w:sz w:val="22"/>
          <w:szCs w:val="22"/>
          <w:lang w:val="en-US"/>
        </w:rPr>
        <w:t xml:space="preserve"> </w:t>
      </w:r>
      <w:r>
        <w:rPr>
          <w:rFonts w:eastAsiaTheme="minorEastAsia"/>
          <w:sz w:val="22"/>
          <w:szCs w:val="22"/>
          <w:lang w:val="en-US"/>
        </w:rPr>
        <w:t xml:space="preserve">connected mode UEs deriving these parameters from </w:t>
      </w:r>
      <w:proofErr w:type="spellStart"/>
      <w:r>
        <w:rPr>
          <w:rFonts w:eastAsiaTheme="minorEastAsia"/>
          <w:sz w:val="22"/>
          <w:szCs w:val="22"/>
          <w:lang w:val="en-US"/>
        </w:rPr>
        <w:t>RRCReconfiguration</w:t>
      </w:r>
      <w:proofErr w:type="spellEnd"/>
      <w:r>
        <w:rPr>
          <w:rFonts w:eastAsiaTheme="minorEastAsia"/>
          <w:sz w:val="22"/>
          <w:szCs w:val="22"/>
          <w:lang w:val="en-US"/>
        </w:rPr>
        <w:t xml:space="preserve">, the update </w:t>
      </w:r>
      <w:r w:rsidR="00CE3A49">
        <w:rPr>
          <w:rFonts w:eastAsiaTheme="minorEastAsia"/>
          <w:sz w:val="22"/>
          <w:szCs w:val="22"/>
          <w:lang w:val="en-US"/>
        </w:rPr>
        <w:t xml:space="preserve">of configurations </w:t>
      </w:r>
      <w:r>
        <w:rPr>
          <w:rFonts w:eastAsiaTheme="minorEastAsia"/>
          <w:sz w:val="22"/>
          <w:szCs w:val="22"/>
          <w:lang w:val="en-US"/>
        </w:rPr>
        <w:t xml:space="preserve">can be </w:t>
      </w:r>
      <w:r w:rsidR="000963EB">
        <w:rPr>
          <w:rFonts w:eastAsiaTheme="minorEastAsia"/>
          <w:sz w:val="22"/>
          <w:szCs w:val="22"/>
          <w:lang w:val="en-US"/>
        </w:rPr>
        <w:t>done v</w:t>
      </w:r>
      <w:r w:rsidR="00F51D8D">
        <w:rPr>
          <w:rFonts w:eastAsiaTheme="minorEastAsia"/>
          <w:sz w:val="22"/>
          <w:szCs w:val="22"/>
          <w:lang w:val="en-US"/>
        </w:rPr>
        <w:t>i</w:t>
      </w:r>
      <w:r>
        <w:rPr>
          <w:rFonts w:eastAsiaTheme="minorEastAsia"/>
          <w:sz w:val="22"/>
          <w:szCs w:val="22"/>
          <w:lang w:val="en-US"/>
        </w:rPr>
        <w:t>a dedicated RRC-signaling.</w:t>
      </w:r>
      <w:r w:rsidR="003D7BBE">
        <w:rPr>
          <w:rFonts w:eastAsiaTheme="minorEastAsia"/>
          <w:sz w:val="22"/>
          <w:szCs w:val="22"/>
          <w:lang w:val="en-US"/>
        </w:rPr>
        <w:t xml:space="preserve"> This</w:t>
      </w:r>
      <w:r>
        <w:rPr>
          <w:rFonts w:eastAsiaTheme="minorEastAsia"/>
          <w:sz w:val="22"/>
          <w:szCs w:val="22"/>
          <w:lang w:val="en-US"/>
        </w:rPr>
        <w:t xml:space="preserve"> update would cause </w:t>
      </w:r>
      <w:r w:rsidR="0081291C">
        <w:rPr>
          <w:rFonts w:eastAsiaTheme="minorEastAsia"/>
          <w:sz w:val="22"/>
          <w:szCs w:val="22"/>
          <w:lang w:val="en-US"/>
        </w:rPr>
        <w:t>much</w:t>
      </w:r>
      <w:r w:rsidR="00DE6139">
        <w:rPr>
          <w:rFonts w:eastAsiaTheme="minorEastAsia" w:hint="eastAsia"/>
          <w:sz w:val="22"/>
          <w:szCs w:val="22"/>
          <w:lang w:val="en-US"/>
        </w:rPr>
        <w:t xml:space="preserve"> </w:t>
      </w:r>
      <w:r w:rsidR="00DE6139">
        <w:rPr>
          <w:rFonts w:eastAsiaTheme="minorEastAsia"/>
          <w:sz w:val="22"/>
          <w:szCs w:val="22"/>
          <w:lang w:val="en-US"/>
        </w:rPr>
        <w:t>more sig</w:t>
      </w:r>
      <w:r>
        <w:rPr>
          <w:rFonts w:eastAsiaTheme="minorEastAsia"/>
          <w:sz w:val="22"/>
          <w:szCs w:val="22"/>
          <w:lang w:val="en-US"/>
        </w:rPr>
        <w:t xml:space="preserve">naling overhead </w:t>
      </w:r>
      <w:r w:rsidR="00CE3A49">
        <w:rPr>
          <w:rFonts w:eastAsiaTheme="minorEastAsia"/>
          <w:sz w:val="22"/>
          <w:szCs w:val="22"/>
          <w:lang w:val="en-US"/>
        </w:rPr>
        <w:t xml:space="preserve">compared with SIB1 update </w:t>
      </w:r>
      <w:r>
        <w:rPr>
          <w:rFonts w:eastAsiaTheme="minorEastAsia"/>
          <w:sz w:val="22"/>
          <w:szCs w:val="22"/>
          <w:lang w:val="en-US"/>
        </w:rPr>
        <w:t xml:space="preserve">and </w:t>
      </w:r>
      <w:r w:rsidR="00AC16D5">
        <w:rPr>
          <w:rFonts w:eastAsiaTheme="minorEastAsia"/>
          <w:sz w:val="22"/>
          <w:szCs w:val="22"/>
          <w:lang w:val="en-US"/>
        </w:rPr>
        <w:t xml:space="preserve">have a negative impact </w:t>
      </w:r>
      <w:r>
        <w:rPr>
          <w:rFonts w:eastAsiaTheme="minorEastAsia"/>
          <w:sz w:val="22"/>
          <w:szCs w:val="22"/>
          <w:lang w:val="en-US"/>
        </w:rPr>
        <w:t>on NES</w:t>
      </w:r>
      <w:r w:rsidR="00DB3296">
        <w:rPr>
          <w:rFonts w:eastAsiaTheme="minorEastAsia"/>
          <w:sz w:val="22"/>
          <w:szCs w:val="22"/>
          <w:lang w:val="en-US"/>
        </w:rPr>
        <w:t xml:space="preserve"> operation, as </w:t>
      </w:r>
      <w:r>
        <w:rPr>
          <w:rFonts w:eastAsiaTheme="minorEastAsia"/>
          <w:sz w:val="22"/>
          <w:szCs w:val="22"/>
          <w:lang w:val="en-US"/>
        </w:rPr>
        <w:t xml:space="preserve">NW </w:t>
      </w:r>
      <w:r w:rsidR="001959C3">
        <w:rPr>
          <w:rFonts w:eastAsiaTheme="minorEastAsia"/>
          <w:sz w:val="22"/>
          <w:szCs w:val="22"/>
          <w:lang w:val="en-US"/>
        </w:rPr>
        <w:t xml:space="preserve">TX/RX </w:t>
      </w:r>
      <w:proofErr w:type="gramStart"/>
      <w:r w:rsidR="001959C3">
        <w:rPr>
          <w:rFonts w:eastAsiaTheme="minorEastAsia"/>
          <w:sz w:val="22"/>
          <w:szCs w:val="22"/>
          <w:lang w:val="en-US"/>
        </w:rPr>
        <w:t>has to</w:t>
      </w:r>
      <w:proofErr w:type="gramEnd"/>
      <w:r w:rsidR="001959C3">
        <w:rPr>
          <w:rFonts w:eastAsiaTheme="minorEastAsia"/>
          <w:sz w:val="22"/>
          <w:szCs w:val="22"/>
          <w:lang w:val="en-US"/>
        </w:rPr>
        <w:t xml:space="preserve"> be </w:t>
      </w:r>
      <w:r w:rsidR="00CE3A49">
        <w:rPr>
          <w:rFonts w:eastAsiaTheme="minorEastAsia"/>
          <w:sz w:val="22"/>
          <w:szCs w:val="22"/>
          <w:lang w:val="en-US"/>
        </w:rPr>
        <w:t xml:space="preserve">in </w:t>
      </w:r>
      <w:r w:rsidR="001959C3">
        <w:rPr>
          <w:rFonts w:eastAsiaTheme="minorEastAsia"/>
          <w:sz w:val="22"/>
          <w:szCs w:val="22"/>
          <w:lang w:val="en-US"/>
        </w:rPr>
        <w:t xml:space="preserve">wake-up </w:t>
      </w:r>
      <w:r w:rsidR="00CE3A49">
        <w:rPr>
          <w:rFonts w:eastAsiaTheme="minorEastAsia"/>
          <w:sz w:val="22"/>
          <w:szCs w:val="22"/>
          <w:lang w:val="en-US"/>
        </w:rPr>
        <w:t xml:space="preserve">state </w:t>
      </w:r>
      <w:r w:rsidR="001959C3">
        <w:rPr>
          <w:rFonts w:eastAsiaTheme="minorEastAsia"/>
          <w:sz w:val="22"/>
          <w:szCs w:val="22"/>
          <w:lang w:val="en-US"/>
        </w:rPr>
        <w:t xml:space="preserve">until exchange of dedicated signaling for all connected UEs is </w:t>
      </w:r>
      <w:r w:rsidR="00080955">
        <w:rPr>
          <w:rFonts w:eastAsiaTheme="minorEastAsia"/>
          <w:sz w:val="22"/>
          <w:szCs w:val="22"/>
          <w:lang w:val="en-US"/>
        </w:rPr>
        <w:t>completed</w:t>
      </w:r>
      <w:r>
        <w:rPr>
          <w:rFonts w:eastAsiaTheme="minorEastAsia"/>
          <w:sz w:val="22"/>
          <w:szCs w:val="22"/>
          <w:lang w:val="en-US"/>
        </w:rPr>
        <w:t>.</w:t>
      </w:r>
    </w:p>
    <w:p w14:paraId="114358F2" w14:textId="77777777" w:rsidR="0093083B" w:rsidRPr="00DE6139" w:rsidRDefault="0093083B" w:rsidP="0054167F">
      <w:pPr>
        <w:rPr>
          <w:rFonts w:eastAsiaTheme="minorEastAsia"/>
          <w:sz w:val="22"/>
          <w:szCs w:val="22"/>
          <w:lang w:val="en-US"/>
        </w:rPr>
      </w:pPr>
    </w:p>
    <w:p w14:paraId="2A46F35F" w14:textId="3115E956" w:rsidR="0062274C" w:rsidRPr="007F5048" w:rsidRDefault="0062274C" w:rsidP="0062274C">
      <w:pPr>
        <w:spacing w:afterLines="50" w:after="120"/>
        <w:jc w:val="both"/>
        <w:rPr>
          <w:rFonts w:eastAsiaTheme="minorEastAsia"/>
          <w:b/>
          <w:sz w:val="22"/>
          <w:szCs w:val="22"/>
          <w:u w:val="single"/>
        </w:rPr>
      </w:pPr>
      <w:r>
        <w:rPr>
          <w:rFonts w:eastAsiaTheme="minorEastAsia"/>
          <w:b/>
          <w:sz w:val="22"/>
          <w:szCs w:val="22"/>
          <w:u w:val="single"/>
        </w:rPr>
        <w:t xml:space="preserve">Observation </w:t>
      </w:r>
      <w:r w:rsidR="00835663">
        <w:rPr>
          <w:rFonts w:eastAsiaTheme="minorEastAsia"/>
          <w:b/>
          <w:sz w:val="22"/>
          <w:szCs w:val="22"/>
          <w:u w:val="single"/>
        </w:rPr>
        <w:t>2</w:t>
      </w:r>
      <w:r w:rsidRPr="007F5048">
        <w:rPr>
          <w:rFonts w:eastAsiaTheme="minorEastAsia"/>
          <w:b/>
          <w:sz w:val="22"/>
          <w:szCs w:val="22"/>
          <w:u w:val="single"/>
        </w:rPr>
        <w:t>:</w:t>
      </w:r>
    </w:p>
    <w:p w14:paraId="7EF34ED0" w14:textId="54CF16E0" w:rsidR="0062274C" w:rsidRDefault="0062274C" w:rsidP="0062274C">
      <w:pPr>
        <w:pStyle w:val="aff"/>
        <w:numPr>
          <w:ilvl w:val="0"/>
          <w:numId w:val="9"/>
        </w:numPr>
        <w:spacing w:afterLines="50" w:after="120"/>
        <w:ind w:leftChars="0"/>
        <w:jc w:val="both"/>
        <w:rPr>
          <w:sz w:val="22"/>
          <w:szCs w:val="22"/>
          <w:lang w:val="en-US"/>
        </w:rPr>
      </w:pPr>
      <w:r w:rsidRPr="0054167F">
        <w:rPr>
          <w:sz w:val="22"/>
          <w:szCs w:val="22"/>
          <w:lang w:val="en-US"/>
        </w:rPr>
        <w:t xml:space="preserve">Update of SSB and PRACH configurations </w:t>
      </w:r>
      <w:r w:rsidR="00CE3A49">
        <w:rPr>
          <w:sz w:val="22"/>
          <w:szCs w:val="22"/>
          <w:lang w:val="en-US"/>
        </w:rPr>
        <w:t>via</w:t>
      </w:r>
      <w:r w:rsidR="00CE3A49" w:rsidRPr="0054167F">
        <w:rPr>
          <w:sz w:val="22"/>
          <w:szCs w:val="22"/>
          <w:lang w:val="en-US"/>
        </w:rPr>
        <w:t xml:space="preserve"> </w:t>
      </w:r>
      <w:r w:rsidRPr="0054167F">
        <w:rPr>
          <w:sz w:val="22"/>
          <w:szCs w:val="22"/>
          <w:lang w:val="en-US"/>
        </w:rPr>
        <w:t>dedicated RRC signaling for</w:t>
      </w:r>
      <w:r w:rsidR="00DE6139">
        <w:rPr>
          <w:sz w:val="22"/>
          <w:szCs w:val="22"/>
          <w:lang w:val="en-US"/>
        </w:rPr>
        <w:t xml:space="preserve"> RRC </w:t>
      </w:r>
      <w:r w:rsidRPr="0054167F">
        <w:rPr>
          <w:sz w:val="22"/>
          <w:szCs w:val="22"/>
          <w:lang w:val="en-US"/>
        </w:rPr>
        <w:t xml:space="preserve">connected UEs </w:t>
      </w:r>
      <w:r w:rsidR="00CE3A49">
        <w:rPr>
          <w:sz w:val="22"/>
          <w:szCs w:val="22"/>
          <w:lang w:val="en-US"/>
        </w:rPr>
        <w:t xml:space="preserve">would </w:t>
      </w:r>
      <w:r w:rsidRPr="0054167F">
        <w:rPr>
          <w:sz w:val="22"/>
          <w:szCs w:val="22"/>
          <w:lang w:val="en-US"/>
        </w:rPr>
        <w:t>caus</w:t>
      </w:r>
      <w:r w:rsidR="00CE3A49">
        <w:rPr>
          <w:sz w:val="22"/>
          <w:szCs w:val="22"/>
          <w:lang w:val="en-US"/>
        </w:rPr>
        <w:t>e</w:t>
      </w:r>
      <w:r w:rsidRPr="0054167F">
        <w:rPr>
          <w:sz w:val="22"/>
          <w:szCs w:val="22"/>
          <w:lang w:val="en-US"/>
        </w:rPr>
        <w:t xml:space="preserve"> </w:t>
      </w:r>
      <w:r w:rsidR="00CB35BF">
        <w:rPr>
          <w:sz w:val="22"/>
          <w:szCs w:val="22"/>
          <w:lang w:val="en-US"/>
        </w:rPr>
        <w:t xml:space="preserve">much </w:t>
      </w:r>
      <w:r w:rsidR="00CE3A49">
        <w:rPr>
          <w:sz w:val="22"/>
          <w:szCs w:val="22"/>
          <w:lang w:val="en-US"/>
        </w:rPr>
        <w:t xml:space="preserve">more </w:t>
      </w:r>
      <w:r w:rsidRPr="0054167F">
        <w:rPr>
          <w:sz w:val="22"/>
          <w:szCs w:val="22"/>
          <w:lang w:val="en-US"/>
        </w:rPr>
        <w:t>signaling overhead and</w:t>
      </w:r>
      <w:r w:rsidR="00CE3A49">
        <w:rPr>
          <w:sz w:val="22"/>
          <w:szCs w:val="22"/>
          <w:lang w:val="en-US"/>
        </w:rPr>
        <w:t xml:space="preserve"> </w:t>
      </w:r>
      <w:r w:rsidRPr="0054167F">
        <w:rPr>
          <w:sz w:val="22"/>
          <w:szCs w:val="22"/>
          <w:lang w:val="en-US"/>
        </w:rPr>
        <w:t>NW energy consumption</w:t>
      </w:r>
      <w:r w:rsidR="00CE3A49">
        <w:rPr>
          <w:sz w:val="22"/>
          <w:szCs w:val="22"/>
          <w:lang w:val="en-US"/>
        </w:rPr>
        <w:t xml:space="preserve"> compared with SIB1 update</w:t>
      </w:r>
      <w:r w:rsidRPr="0054167F">
        <w:rPr>
          <w:sz w:val="22"/>
          <w:szCs w:val="22"/>
          <w:lang w:val="en-US"/>
        </w:rPr>
        <w:t>.</w:t>
      </w:r>
    </w:p>
    <w:p w14:paraId="2EF789D0" w14:textId="77777777" w:rsidR="001406B9" w:rsidRDefault="001406B9" w:rsidP="001406B9">
      <w:pPr>
        <w:spacing w:afterLines="50" w:after="120"/>
        <w:jc w:val="both"/>
        <w:rPr>
          <w:sz w:val="22"/>
          <w:szCs w:val="22"/>
          <w:lang w:val="en-US"/>
        </w:rPr>
      </w:pPr>
    </w:p>
    <w:p w14:paraId="050D6F11" w14:textId="27AD76A1" w:rsidR="001406B9" w:rsidRPr="001406B9" w:rsidRDefault="001406B9" w:rsidP="001406B9">
      <w:pPr>
        <w:spacing w:afterLines="50" w:after="120"/>
        <w:jc w:val="both"/>
        <w:rPr>
          <w:sz w:val="22"/>
          <w:szCs w:val="22"/>
          <w:lang w:val="en-US"/>
        </w:rPr>
      </w:pPr>
      <w:r w:rsidRPr="007F5048">
        <w:rPr>
          <w:rFonts w:eastAsiaTheme="minorEastAsia"/>
          <w:b/>
          <w:sz w:val="22"/>
          <w:szCs w:val="22"/>
          <w:u w:val="single"/>
        </w:rPr>
        <w:t xml:space="preserve">Proposal </w:t>
      </w:r>
      <w:r w:rsidR="00CF5F21">
        <w:rPr>
          <w:rFonts w:eastAsiaTheme="minorEastAsia"/>
          <w:b/>
          <w:sz w:val="22"/>
          <w:szCs w:val="22"/>
          <w:u w:val="single"/>
        </w:rPr>
        <w:t>4</w:t>
      </w:r>
      <w:r w:rsidRPr="007F5048">
        <w:rPr>
          <w:rFonts w:eastAsiaTheme="minorEastAsia"/>
          <w:b/>
          <w:sz w:val="22"/>
          <w:szCs w:val="22"/>
          <w:u w:val="single"/>
        </w:rPr>
        <w:t>:</w:t>
      </w:r>
    </w:p>
    <w:p w14:paraId="0EADC597" w14:textId="5712ECA6" w:rsidR="001406B9" w:rsidRPr="001406B9" w:rsidRDefault="001406B9" w:rsidP="001406B9">
      <w:pPr>
        <w:numPr>
          <w:ilvl w:val="0"/>
          <w:numId w:val="9"/>
        </w:numPr>
        <w:rPr>
          <w:rFonts w:eastAsiaTheme="minorEastAsia"/>
          <w:sz w:val="22"/>
          <w:szCs w:val="22"/>
          <w:lang w:val="en-US"/>
        </w:rPr>
      </w:pPr>
      <w:r w:rsidRPr="001406B9">
        <w:rPr>
          <w:rFonts w:eastAsiaTheme="minorEastAsia"/>
          <w:sz w:val="22"/>
          <w:szCs w:val="22"/>
          <w:lang w:val="en-US"/>
        </w:rPr>
        <w:t xml:space="preserve">For </w:t>
      </w:r>
      <w:r w:rsidR="00EB1BD5">
        <w:rPr>
          <w:rFonts w:eastAsiaTheme="minorEastAsia"/>
          <w:sz w:val="22"/>
          <w:szCs w:val="22"/>
          <w:lang w:val="en-US"/>
        </w:rPr>
        <w:t xml:space="preserve">RRC </w:t>
      </w:r>
      <w:r w:rsidRPr="001406B9">
        <w:rPr>
          <w:rFonts w:eastAsiaTheme="minorEastAsia"/>
          <w:sz w:val="22"/>
          <w:szCs w:val="22"/>
          <w:lang w:val="en-US"/>
        </w:rPr>
        <w:t xml:space="preserve">connected UEs, consider </w:t>
      </w:r>
      <w:r w:rsidR="00CE3A49">
        <w:rPr>
          <w:rFonts w:eastAsiaTheme="minorEastAsia"/>
          <w:sz w:val="22"/>
          <w:szCs w:val="22"/>
          <w:lang w:val="en-US"/>
        </w:rPr>
        <w:t xml:space="preserve">adaptation mechanism which can achieve </w:t>
      </w:r>
      <w:r w:rsidRPr="001406B9">
        <w:rPr>
          <w:rFonts w:eastAsiaTheme="minorEastAsia"/>
          <w:sz w:val="22"/>
          <w:szCs w:val="22"/>
          <w:lang w:val="en-US"/>
        </w:rPr>
        <w:t xml:space="preserve">less signaling </w:t>
      </w:r>
      <w:r w:rsidR="00CE3A49">
        <w:rPr>
          <w:rFonts w:eastAsiaTheme="minorEastAsia"/>
          <w:sz w:val="22"/>
          <w:szCs w:val="22"/>
          <w:lang w:val="en-US"/>
        </w:rPr>
        <w:t>overhead and NW energy consumption compared with adaptation based on dedicated RRC signaling</w:t>
      </w:r>
      <w:r w:rsidRPr="001406B9">
        <w:rPr>
          <w:rFonts w:eastAsiaTheme="minorEastAsia"/>
          <w:sz w:val="22"/>
          <w:szCs w:val="22"/>
          <w:lang w:val="en-US"/>
        </w:rPr>
        <w:t xml:space="preserve">, e.g., similar approach </w:t>
      </w:r>
      <w:r w:rsidR="00CE3A49">
        <w:rPr>
          <w:rFonts w:eastAsiaTheme="minorEastAsia"/>
          <w:sz w:val="22"/>
          <w:szCs w:val="22"/>
          <w:lang w:val="en-US"/>
        </w:rPr>
        <w:t>as</w:t>
      </w:r>
      <w:r w:rsidRPr="001406B9">
        <w:rPr>
          <w:rFonts w:eastAsiaTheme="minorEastAsia"/>
          <w:sz w:val="22"/>
          <w:szCs w:val="22"/>
          <w:lang w:val="en-US"/>
        </w:rPr>
        <w:t xml:space="preserve"> </w:t>
      </w:r>
      <w:r w:rsidR="00EB1BD5">
        <w:rPr>
          <w:rFonts w:eastAsiaTheme="minorEastAsia"/>
          <w:sz w:val="22"/>
          <w:szCs w:val="22"/>
          <w:lang w:val="en-US"/>
        </w:rPr>
        <w:t xml:space="preserve">a </w:t>
      </w:r>
      <w:r w:rsidRPr="001406B9">
        <w:rPr>
          <w:rFonts w:eastAsiaTheme="minorEastAsia"/>
          <w:sz w:val="22"/>
          <w:szCs w:val="22"/>
          <w:lang w:val="en-US"/>
        </w:rPr>
        <w:t xml:space="preserve">group common signaling </w:t>
      </w:r>
      <w:r w:rsidR="00CE3A49">
        <w:rPr>
          <w:rFonts w:eastAsiaTheme="minorEastAsia"/>
          <w:sz w:val="22"/>
          <w:szCs w:val="22"/>
          <w:lang w:val="en-US"/>
        </w:rPr>
        <w:t>regarding</w:t>
      </w:r>
      <w:r w:rsidRPr="001406B9">
        <w:rPr>
          <w:rFonts w:eastAsiaTheme="minorEastAsia"/>
          <w:sz w:val="22"/>
          <w:szCs w:val="22"/>
          <w:lang w:val="en-US"/>
        </w:rPr>
        <w:t xml:space="preserve"> cell DTX/DRX in Rel-18</w:t>
      </w:r>
    </w:p>
    <w:p w14:paraId="18026FE8" w14:textId="77777777" w:rsidR="0062274C" w:rsidRPr="001406B9" w:rsidRDefault="0062274C" w:rsidP="0054167F">
      <w:pPr>
        <w:rPr>
          <w:rFonts w:eastAsiaTheme="minorEastAsia"/>
          <w:sz w:val="22"/>
          <w:szCs w:val="22"/>
          <w:lang w:val="en-US"/>
        </w:rPr>
      </w:pPr>
    </w:p>
    <w:p w14:paraId="45DA76F6" w14:textId="36392EEE" w:rsidR="0054167F" w:rsidRPr="0054167F" w:rsidRDefault="0054167F" w:rsidP="0054167F">
      <w:pPr>
        <w:rPr>
          <w:rFonts w:eastAsiaTheme="minorEastAsia"/>
          <w:sz w:val="22"/>
          <w:szCs w:val="22"/>
          <w:u w:val="single"/>
          <w:lang w:val="en-US"/>
        </w:rPr>
      </w:pPr>
      <w:r w:rsidRPr="0054167F">
        <w:rPr>
          <w:rFonts w:eastAsiaTheme="minorEastAsia"/>
          <w:sz w:val="22"/>
          <w:szCs w:val="22"/>
          <w:u w:val="single"/>
          <w:lang w:val="en-US"/>
        </w:rPr>
        <w:t>Paging</w:t>
      </w:r>
    </w:p>
    <w:p w14:paraId="2EE65195" w14:textId="4485F308" w:rsidR="00FC6616" w:rsidRPr="00FC6616" w:rsidRDefault="00FC6616" w:rsidP="0054167F">
      <w:pPr>
        <w:rPr>
          <w:rFonts w:eastAsiaTheme="minorEastAsia"/>
          <w:sz w:val="22"/>
          <w:szCs w:val="22"/>
          <w:lang w:val="en-US"/>
        </w:rPr>
      </w:pPr>
      <w:r>
        <w:rPr>
          <w:rFonts w:eastAsiaTheme="minorEastAsia"/>
          <w:sz w:val="22"/>
          <w:szCs w:val="22"/>
          <w:lang w:val="en-US"/>
        </w:rPr>
        <w:t xml:space="preserve">For paging, </w:t>
      </w:r>
      <w:r w:rsidR="0054167F" w:rsidRPr="0054167F">
        <w:rPr>
          <w:rFonts w:eastAsiaTheme="minorEastAsia"/>
          <w:sz w:val="22"/>
          <w:szCs w:val="22"/>
          <w:lang w:val="en-US"/>
        </w:rPr>
        <w:t xml:space="preserve">UE </w:t>
      </w:r>
      <w:r>
        <w:rPr>
          <w:rFonts w:eastAsiaTheme="minorEastAsia"/>
          <w:sz w:val="22"/>
          <w:szCs w:val="22"/>
          <w:lang w:val="en-US"/>
        </w:rPr>
        <w:t xml:space="preserve">also </w:t>
      </w:r>
      <w:r w:rsidR="0054167F" w:rsidRPr="0054167F">
        <w:rPr>
          <w:rFonts w:eastAsiaTheme="minorEastAsia"/>
          <w:sz w:val="22"/>
          <w:szCs w:val="22"/>
          <w:lang w:val="en-US"/>
        </w:rPr>
        <w:t xml:space="preserve">acquires paging configuration </w:t>
      </w:r>
      <w:r>
        <w:rPr>
          <w:rFonts w:eastAsiaTheme="minorEastAsia"/>
          <w:sz w:val="22"/>
          <w:szCs w:val="22"/>
          <w:lang w:val="en-US"/>
        </w:rPr>
        <w:t xml:space="preserve">from </w:t>
      </w:r>
      <w:r w:rsidR="0054167F" w:rsidRPr="0054167F">
        <w:rPr>
          <w:rFonts w:eastAsiaTheme="minorEastAsia"/>
          <w:sz w:val="22"/>
          <w:szCs w:val="22"/>
          <w:lang w:val="en-US"/>
        </w:rPr>
        <w:t xml:space="preserve">SIB1 and determines </w:t>
      </w:r>
      <w:r w:rsidR="00193E0B">
        <w:rPr>
          <w:rFonts w:eastAsiaTheme="minorEastAsia"/>
          <w:sz w:val="22"/>
          <w:szCs w:val="22"/>
          <w:lang w:val="en-US"/>
        </w:rPr>
        <w:t xml:space="preserve">paging frames, paging occasions and </w:t>
      </w:r>
      <w:r w:rsidR="0054167F" w:rsidRPr="0054167F">
        <w:rPr>
          <w:rFonts w:eastAsiaTheme="minorEastAsia"/>
          <w:sz w:val="22"/>
          <w:szCs w:val="22"/>
          <w:lang w:val="en-US"/>
        </w:rPr>
        <w:t>paging monitoring occasion</w:t>
      </w:r>
      <w:r w:rsidR="00193E0B">
        <w:rPr>
          <w:rFonts w:eastAsiaTheme="minorEastAsia"/>
          <w:sz w:val="22"/>
          <w:szCs w:val="22"/>
          <w:lang w:val="en-US"/>
        </w:rPr>
        <w:t>s</w:t>
      </w:r>
      <w:r w:rsidR="0054167F" w:rsidRPr="0054167F">
        <w:rPr>
          <w:rFonts w:eastAsiaTheme="minorEastAsia"/>
          <w:sz w:val="22"/>
          <w:szCs w:val="22"/>
          <w:lang w:val="en-US"/>
        </w:rPr>
        <w:t xml:space="preserve"> as follows.</w:t>
      </w:r>
    </w:p>
    <w:p w14:paraId="0A267617" w14:textId="4AA173DA" w:rsidR="0054167F" w:rsidRPr="006C54B6" w:rsidRDefault="0054167F" w:rsidP="00FC6616">
      <w:pPr>
        <w:pStyle w:val="aff"/>
        <w:numPr>
          <w:ilvl w:val="0"/>
          <w:numId w:val="33"/>
        </w:numPr>
        <w:ind w:leftChars="0"/>
        <w:rPr>
          <w:rFonts w:eastAsiaTheme="minorEastAsia"/>
          <w:sz w:val="22"/>
          <w:szCs w:val="22"/>
          <w:u w:val="single"/>
          <w:lang w:val="en-US"/>
        </w:rPr>
      </w:pPr>
      <w:r w:rsidRPr="006C54B6">
        <w:rPr>
          <w:rFonts w:eastAsiaTheme="minorEastAsia"/>
          <w:sz w:val="22"/>
          <w:szCs w:val="22"/>
          <w:u w:val="single"/>
          <w:lang w:val="en-US"/>
        </w:rPr>
        <w:t>SFN for the PF is determined by:</w:t>
      </w:r>
    </w:p>
    <w:p w14:paraId="008D16CB" w14:textId="77777777" w:rsidR="0054167F" w:rsidRPr="00FC6616" w:rsidRDefault="0054167F" w:rsidP="00FC6616">
      <w:pPr>
        <w:pStyle w:val="aff"/>
        <w:numPr>
          <w:ilvl w:val="1"/>
          <w:numId w:val="33"/>
        </w:numPr>
        <w:ind w:leftChars="0"/>
        <w:rPr>
          <w:rFonts w:eastAsiaTheme="minorEastAsia"/>
          <w:sz w:val="22"/>
          <w:szCs w:val="22"/>
          <w:lang w:val="en-US"/>
        </w:rPr>
      </w:pPr>
      <w:r w:rsidRPr="00FC6616">
        <w:rPr>
          <w:rFonts w:eastAsiaTheme="minorEastAsia"/>
          <w:sz w:val="22"/>
          <w:szCs w:val="22"/>
          <w:lang w:val="en-US"/>
        </w:rPr>
        <w:t xml:space="preserve">(SFN + </w:t>
      </w:r>
      <w:proofErr w:type="spellStart"/>
      <w:r w:rsidRPr="00FC6616">
        <w:rPr>
          <w:rFonts w:eastAsiaTheme="minorEastAsia"/>
          <w:sz w:val="22"/>
          <w:szCs w:val="22"/>
          <w:lang w:val="en-US"/>
        </w:rPr>
        <w:t>PF_offset</w:t>
      </w:r>
      <w:proofErr w:type="spellEnd"/>
      <w:r w:rsidRPr="00FC6616">
        <w:rPr>
          <w:rFonts w:eastAsiaTheme="minorEastAsia"/>
          <w:sz w:val="22"/>
          <w:szCs w:val="22"/>
          <w:lang w:val="en-US"/>
        </w:rPr>
        <w:t xml:space="preserve">) mod T = (T div </w:t>
      </w:r>
      <w:proofErr w:type="gramStart"/>
      <w:r w:rsidRPr="00FC6616">
        <w:rPr>
          <w:rFonts w:eastAsiaTheme="minorEastAsia"/>
          <w:sz w:val="22"/>
          <w:szCs w:val="22"/>
          <w:lang w:val="en-US"/>
        </w:rPr>
        <w:t>N)*</w:t>
      </w:r>
      <w:proofErr w:type="gramEnd"/>
      <w:r w:rsidRPr="00FC6616">
        <w:rPr>
          <w:rFonts w:eastAsiaTheme="minorEastAsia"/>
          <w:sz w:val="22"/>
          <w:szCs w:val="22"/>
          <w:lang w:val="en-US"/>
        </w:rPr>
        <w:t>(UE_ID mod N)</w:t>
      </w:r>
    </w:p>
    <w:p w14:paraId="3FB01355" w14:textId="77777777" w:rsidR="0054167F" w:rsidRPr="006C54B6" w:rsidRDefault="0054167F" w:rsidP="00FC6616">
      <w:pPr>
        <w:pStyle w:val="aff"/>
        <w:numPr>
          <w:ilvl w:val="0"/>
          <w:numId w:val="33"/>
        </w:numPr>
        <w:ind w:leftChars="0"/>
        <w:rPr>
          <w:rFonts w:eastAsiaTheme="minorEastAsia"/>
          <w:sz w:val="22"/>
          <w:szCs w:val="22"/>
          <w:u w:val="single"/>
          <w:lang w:val="en-US"/>
        </w:rPr>
      </w:pPr>
      <w:r w:rsidRPr="00FC6616">
        <w:rPr>
          <w:rFonts w:eastAsiaTheme="minorEastAsia"/>
          <w:sz w:val="22"/>
          <w:szCs w:val="22"/>
          <w:lang w:val="en-US"/>
        </w:rPr>
        <w:t>Index (</w:t>
      </w: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indicating </w:t>
      </w:r>
      <w:r w:rsidRPr="006C54B6">
        <w:rPr>
          <w:rFonts w:eastAsiaTheme="minorEastAsia"/>
          <w:sz w:val="22"/>
          <w:szCs w:val="22"/>
          <w:u w:val="single"/>
          <w:lang w:val="en-US"/>
        </w:rPr>
        <w:t>the index of the PO is determined by:</w:t>
      </w:r>
    </w:p>
    <w:p w14:paraId="60E27673" w14:textId="77777777" w:rsidR="0054167F" w:rsidRPr="00FC6616" w:rsidRDefault="0054167F" w:rsidP="00FC6616">
      <w:pPr>
        <w:pStyle w:val="aff"/>
        <w:numPr>
          <w:ilvl w:val="1"/>
          <w:numId w:val="33"/>
        </w:numPr>
        <w:ind w:leftChars="0"/>
        <w:rPr>
          <w:rFonts w:eastAsiaTheme="minorEastAsia"/>
          <w:sz w:val="22"/>
          <w:szCs w:val="22"/>
          <w:lang w:val="en-US"/>
        </w:rPr>
      </w:pP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 floor (UE_ID/N) mod Ns</w:t>
      </w:r>
    </w:p>
    <w:p w14:paraId="48AA92D5" w14:textId="63E6C08E" w:rsidR="006C54B6" w:rsidRPr="00712A89" w:rsidRDefault="00C562CB" w:rsidP="006C54B6">
      <w:pPr>
        <w:pStyle w:val="aff"/>
        <w:numPr>
          <w:ilvl w:val="0"/>
          <w:numId w:val="33"/>
        </w:numPr>
        <w:ind w:leftChars="0"/>
        <w:rPr>
          <w:rFonts w:eastAsiaTheme="minorEastAsia"/>
          <w:sz w:val="22"/>
          <w:szCs w:val="22"/>
          <w:u w:val="single"/>
          <w:lang w:val="en-US"/>
        </w:rPr>
      </w:pPr>
      <w:r w:rsidRPr="00712A89">
        <w:rPr>
          <w:rFonts w:eastAsiaTheme="minorEastAsia"/>
          <w:sz w:val="22"/>
          <w:szCs w:val="22"/>
          <w:u w:val="single"/>
          <w:lang w:val="en-US"/>
        </w:rPr>
        <w:t>Configurations</w:t>
      </w:r>
    </w:p>
    <w:p w14:paraId="6AE70586" w14:textId="45DCF4DD" w:rsidR="0054167F" w:rsidRPr="00FC6616" w:rsidRDefault="0054167F" w:rsidP="006C54B6">
      <w:pPr>
        <w:pStyle w:val="aff"/>
        <w:numPr>
          <w:ilvl w:val="1"/>
          <w:numId w:val="33"/>
        </w:numPr>
        <w:ind w:leftChars="0"/>
        <w:rPr>
          <w:rFonts w:eastAsiaTheme="minorEastAsia"/>
          <w:sz w:val="22"/>
          <w:szCs w:val="22"/>
          <w:lang w:val="en-US"/>
        </w:rPr>
      </w:pPr>
      <w:r w:rsidRPr="00FC6616">
        <w:rPr>
          <w:rFonts w:eastAsiaTheme="minorEastAsia"/>
          <w:sz w:val="22"/>
          <w:szCs w:val="22"/>
          <w:lang w:val="en-US"/>
        </w:rPr>
        <w:t>Default or UE specific DRX cycle (T</w:t>
      </w:r>
      <w:proofErr w:type="gramStart"/>
      <w:r w:rsidRPr="00FC6616">
        <w:rPr>
          <w:rFonts w:eastAsiaTheme="minorEastAsia"/>
          <w:sz w:val="22"/>
          <w:szCs w:val="22"/>
          <w:lang w:val="en-US"/>
        </w:rPr>
        <w:t>={</w:t>
      </w:r>
      <w:proofErr w:type="gramEnd"/>
      <w:r w:rsidRPr="00FC6616">
        <w:rPr>
          <w:rFonts w:eastAsiaTheme="minorEastAsia"/>
          <w:sz w:val="22"/>
          <w:szCs w:val="22"/>
          <w:lang w:val="en-US"/>
        </w:rPr>
        <w:t>32, 64, 128, 256 [radio frame]} or extended ={256, 512, 2014 [radio frame]} )</w:t>
      </w:r>
    </w:p>
    <w:p w14:paraId="3BCBC729" w14:textId="77777777" w:rsidR="0054167F" w:rsidRPr="00FC6616" w:rsidRDefault="0054167F" w:rsidP="006C54B6">
      <w:pPr>
        <w:pStyle w:val="aff"/>
        <w:numPr>
          <w:ilvl w:val="1"/>
          <w:numId w:val="33"/>
        </w:numPr>
        <w:ind w:leftChars="0"/>
        <w:rPr>
          <w:rFonts w:eastAsiaTheme="minorEastAsia"/>
          <w:sz w:val="22"/>
          <w:szCs w:val="22"/>
          <w:lang w:val="en-US"/>
        </w:rPr>
      </w:pPr>
      <w:r w:rsidRPr="00FC6616">
        <w:rPr>
          <w:rFonts w:eastAsiaTheme="minorEastAsia"/>
          <w:sz w:val="22"/>
          <w:szCs w:val="22"/>
          <w:lang w:val="en-US"/>
        </w:rPr>
        <w:t>N = {T, T/2, T/4, T/8, T/16}</w:t>
      </w:r>
    </w:p>
    <w:p w14:paraId="13A455E0" w14:textId="77777777" w:rsidR="0054167F" w:rsidRPr="00FC6616" w:rsidRDefault="0054167F" w:rsidP="006C54B6">
      <w:pPr>
        <w:pStyle w:val="aff"/>
        <w:numPr>
          <w:ilvl w:val="1"/>
          <w:numId w:val="33"/>
        </w:numPr>
        <w:ind w:leftChars="0"/>
        <w:rPr>
          <w:rFonts w:eastAsiaTheme="minorEastAsia"/>
          <w:sz w:val="22"/>
          <w:szCs w:val="22"/>
          <w:lang w:val="en-US"/>
        </w:rPr>
      </w:pPr>
      <w:r w:rsidRPr="00FC6616">
        <w:rPr>
          <w:rFonts w:eastAsiaTheme="minorEastAsia"/>
          <w:sz w:val="22"/>
          <w:szCs w:val="22"/>
          <w:lang w:val="en-US"/>
        </w:rPr>
        <w:t xml:space="preserve">Ns: number of paging occasions for a PF ({4,2,1}) </w:t>
      </w:r>
    </w:p>
    <w:p w14:paraId="227F2E05" w14:textId="77777777" w:rsidR="0054167F" w:rsidRPr="00FC6616" w:rsidRDefault="0054167F" w:rsidP="006C54B6">
      <w:pPr>
        <w:pStyle w:val="aff"/>
        <w:numPr>
          <w:ilvl w:val="1"/>
          <w:numId w:val="33"/>
        </w:numPr>
        <w:ind w:leftChars="0"/>
        <w:rPr>
          <w:rFonts w:eastAsiaTheme="minorEastAsia"/>
          <w:sz w:val="22"/>
          <w:szCs w:val="22"/>
          <w:lang w:val="en-US"/>
        </w:rPr>
      </w:pPr>
      <w:r w:rsidRPr="00FC6616">
        <w:rPr>
          <w:rFonts w:eastAsiaTheme="minorEastAsia"/>
          <w:sz w:val="22"/>
          <w:szCs w:val="22"/>
          <w:lang w:val="en-US"/>
        </w:rPr>
        <w:t xml:space="preserve">UE_ID: 5G-S-TMSI mod 1024 or 5G-S-TMSI mod 4096 for </w:t>
      </w:r>
      <w:proofErr w:type="spellStart"/>
      <w:r w:rsidRPr="00FC6616">
        <w:rPr>
          <w:rFonts w:eastAsiaTheme="minorEastAsia"/>
          <w:sz w:val="22"/>
          <w:szCs w:val="22"/>
          <w:lang w:val="en-US"/>
        </w:rPr>
        <w:t>eDRX</w:t>
      </w:r>
      <w:proofErr w:type="spellEnd"/>
    </w:p>
    <w:p w14:paraId="3DE7E81F" w14:textId="77777777" w:rsidR="0054167F" w:rsidRDefault="0054167F" w:rsidP="0054167F">
      <w:pPr>
        <w:rPr>
          <w:rFonts w:eastAsiaTheme="minorEastAsia"/>
          <w:sz w:val="22"/>
          <w:szCs w:val="22"/>
          <w:lang w:val="en-US"/>
        </w:rPr>
      </w:pPr>
    </w:p>
    <w:p w14:paraId="0293C4B5" w14:textId="78F405E6" w:rsidR="00272AB8" w:rsidRDefault="00153DAA" w:rsidP="0054167F">
      <w:pPr>
        <w:rPr>
          <w:rFonts w:eastAsiaTheme="minorEastAsia"/>
          <w:sz w:val="22"/>
          <w:szCs w:val="22"/>
          <w:lang w:val="en-US"/>
        </w:rPr>
      </w:pPr>
      <w:r>
        <w:rPr>
          <w:rFonts w:eastAsiaTheme="minorEastAsia"/>
          <w:sz w:val="22"/>
          <w:szCs w:val="22"/>
          <w:lang w:val="en-US"/>
        </w:rPr>
        <w:t xml:space="preserve">We’d like to </w:t>
      </w:r>
      <w:r w:rsidR="00FA3081">
        <w:rPr>
          <w:rFonts w:eastAsiaTheme="minorEastAsia"/>
          <w:sz w:val="22"/>
          <w:szCs w:val="22"/>
          <w:lang w:val="en-US"/>
        </w:rPr>
        <w:t xml:space="preserve">consider </w:t>
      </w:r>
      <w:r>
        <w:rPr>
          <w:rFonts w:eastAsiaTheme="minorEastAsia"/>
          <w:sz w:val="22"/>
          <w:szCs w:val="22"/>
          <w:lang w:val="en-US"/>
        </w:rPr>
        <w:t xml:space="preserve">whether </w:t>
      </w:r>
      <w:r w:rsidR="00027824">
        <w:rPr>
          <w:rFonts w:eastAsiaTheme="minorEastAsia"/>
          <w:sz w:val="22"/>
          <w:szCs w:val="22"/>
          <w:lang w:val="en-US"/>
        </w:rPr>
        <w:t xml:space="preserve">the current spec. </w:t>
      </w:r>
      <w:r w:rsidR="00CE3A49">
        <w:rPr>
          <w:rFonts w:eastAsiaTheme="minorEastAsia"/>
          <w:sz w:val="22"/>
          <w:szCs w:val="22"/>
          <w:lang w:val="en-US"/>
        </w:rPr>
        <w:t>is enough to</w:t>
      </w:r>
      <w:r w:rsidR="00FA3081">
        <w:rPr>
          <w:rFonts w:eastAsiaTheme="minorEastAsia"/>
          <w:sz w:val="22"/>
          <w:szCs w:val="22"/>
          <w:lang w:val="en-US"/>
        </w:rPr>
        <w:t xml:space="preserve"> </w:t>
      </w:r>
      <w:r>
        <w:rPr>
          <w:rFonts w:eastAsiaTheme="minorEastAsia"/>
          <w:sz w:val="22"/>
          <w:szCs w:val="22"/>
          <w:lang w:val="en-US"/>
        </w:rPr>
        <w:t xml:space="preserve">reduce </w:t>
      </w:r>
      <w:r w:rsidR="00CB2ADD">
        <w:rPr>
          <w:rFonts w:eastAsiaTheme="minorEastAsia"/>
          <w:sz w:val="22"/>
          <w:szCs w:val="22"/>
          <w:lang w:val="en-US"/>
        </w:rPr>
        <w:t xml:space="preserve">paging </w:t>
      </w:r>
      <w:r w:rsidR="007E3740">
        <w:rPr>
          <w:rFonts w:eastAsiaTheme="minorEastAsia"/>
          <w:sz w:val="22"/>
          <w:szCs w:val="22"/>
          <w:lang w:val="en-US"/>
        </w:rPr>
        <w:t>TX occasion from NW side</w:t>
      </w:r>
      <w:r w:rsidR="00CB2ADD">
        <w:rPr>
          <w:rFonts w:eastAsiaTheme="minorEastAsia"/>
          <w:sz w:val="22"/>
          <w:szCs w:val="22"/>
          <w:lang w:val="en-US"/>
        </w:rPr>
        <w:t xml:space="preserve"> for NES operation</w:t>
      </w:r>
      <w:r w:rsidR="00FA3081">
        <w:rPr>
          <w:rFonts w:eastAsiaTheme="minorEastAsia"/>
          <w:sz w:val="22"/>
          <w:szCs w:val="22"/>
          <w:lang w:val="en-US"/>
        </w:rPr>
        <w:t xml:space="preserve">. </w:t>
      </w:r>
    </w:p>
    <w:p w14:paraId="2A5D432C" w14:textId="44933580" w:rsidR="00F83921" w:rsidRDefault="00D34AD3" w:rsidP="0054167F">
      <w:pPr>
        <w:rPr>
          <w:rFonts w:eastAsiaTheme="minorEastAsia"/>
          <w:sz w:val="22"/>
          <w:szCs w:val="22"/>
          <w:lang w:val="en-US"/>
        </w:rPr>
      </w:pPr>
      <w:r>
        <w:rPr>
          <w:rFonts w:eastAsiaTheme="minorEastAsia"/>
          <w:sz w:val="22"/>
          <w:szCs w:val="22"/>
          <w:lang w:val="en-US"/>
        </w:rPr>
        <w:t>For example,</w:t>
      </w:r>
      <w:r w:rsidR="000D6CD7">
        <w:rPr>
          <w:rFonts w:eastAsiaTheme="minorEastAsia"/>
          <w:sz w:val="22"/>
          <w:szCs w:val="22"/>
          <w:lang w:val="en-US"/>
        </w:rPr>
        <w:t xml:space="preserve"> </w:t>
      </w:r>
      <w:r>
        <w:rPr>
          <w:rFonts w:eastAsiaTheme="minorEastAsia"/>
          <w:sz w:val="22"/>
          <w:szCs w:val="22"/>
          <w:lang w:val="en-US"/>
        </w:rPr>
        <w:t xml:space="preserve">in case of </w:t>
      </w:r>
      <w:r w:rsidR="0054167F" w:rsidRPr="0054167F">
        <w:rPr>
          <w:rFonts w:eastAsiaTheme="minorEastAsia"/>
          <w:sz w:val="22"/>
          <w:szCs w:val="22"/>
          <w:lang w:val="en-US"/>
        </w:rPr>
        <w:t>T = 128 rf and N = T/16 (for confining PF/PO within a paging cycle as possible), there would be multiple PFs (at most 8) every 160 [</w:t>
      </w:r>
      <w:proofErr w:type="spellStart"/>
      <w:r w:rsidR="0054167F" w:rsidRPr="0054167F">
        <w:rPr>
          <w:rFonts w:eastAsiaTheme="minorEastAsia"/>
          <w:sz w:val="22"/>
          <w:szCs w:val="22"/>
          <w:lang w:val="en-US"/>
        </w:rPr>
        <w:t>ms</w:t>
      </w:r>
      <w:proofErr w:type="spellEnd"/>
      <w:r w:rsidR="0054167F" w:rsidRPr="0054167F">
        <w:rPr>
          <w:rFonts w:eastAsiaTheme="minorEastAsia"/>
          <w:sz w:val="22"/>
          <w:szCs w:val="22"/>
          <w:lang w:val="en-US"/>
        </w:rPr>
        <w:t>] within 1280</w:t>
      </w:r>
      <w:r w:rsidR="00272AB8">
        <w:rPr>
          <w:rFonts w:eastAsiaTheme="minorEastAsia"/>
          <w:sz w:val="22"/>
          <w:szCs w:val="22"/>
          <w:lang w:val="en-US"/>
        </w:rPr>
        <w:t xml:space="preserve"> [</w:t>
      </w:r>
      <w:proofErr w:type="spellStart"/>
      <w:r w:rsidR="0054167F" w:rsidRPr="0054167F">
        <w:rPr>
          <w:rFonts w:eastAsiaTheme="minorEastAsia"/>
          <w:sz w:val="22"/>
          <w:szCs w:val="22"/>
          <w:lang w:val="en-US"/>
        </w:rPr>
        <w:t>ms</w:t>
      </w:r>
      <w:proofErr w:type="spellEnd"/>
      <w:r w:rsidR="00272AB8">
        <w:rPr>
          <w:rFonts w:eastAsiaTheme="minorEastAsia"/>
          <w:sz w:val="22"/>
          <w:szCs w:val="22"/>
          <w:lang w:val="en-US"/>
        </w:rPr>
        <w:t>]</w:t>
      </w:r>
      <w:r w:rsidR="0054167F" w:rsidRPr="0054167F">
        <w:rPr>
          <w:rFonts w:eastAsiaTheme="minorEastAsia"/>
          <w:sz w:val="22"/>
          <w:szCs w:val="22"/>
          <w:lang w:val="en-US"/>
        </w:rPr>
        <w:t xml:space="preserve"> for different UEs.</w:t>
      </w:r>
      <w:r w:rsidR="006B0BF4">
        <w:rPr>
          <w:rFonts w:eastAsiaTheme="minorEastAsia"/>
          <w:sz w:val="22"/>
          <w:szCs w:val="22"/>
          <w:lang w:val="en-US"/>
        </w:rPr>
        <w:t xml:space="preserve"> </w:t>
      </w:r>
      <w:r w:rsidR="0054167F" w:rsidRPr="0054167F">
        <w:rPr>
          <w:rFonts w:eastAsiaTheme="minorEastAsia"/>
          <w:sz w:val="22"/>
          <w:szCs w:val="22"/>
          <w:lang w:val="en-US"/>
        </w:rPr>
        <w:t>Within a PF, the number of PO and</w:t>
      </w:r>
      <w:r w:rsidR="00A62255">
        <w:rPr>
          <w:rFonts w:eastAsiaTheme="minorEastAsia"/>
          <w:sz w:val="22"/>
          <w:szCs w:val="22"/>
          <w:lang w:val="en-US"/>
        </w:rPr>
        <w:t xml:space="preserve"> </w:t>
      </w:r>
      <w:r w:rsidR="0054167F" w:rsidRPr="0054167F">
        <w:rPr>
          <w:rFonts w:eastAsiaTheme="minorEastAsia"/>
          <w:sz w:val="22"/>
          <w:szCs w:val="22"/>
          <w:lang w:val="en-US"/>
        </w:rPr>
        <w:t xml:space="preserve">time </w:t>
      </w:r>
      <w:r w:rsidR="00A62255">
        <w:rPr>
          <w:rFonts w:eastAsiaTheme="minorEastAsia"/>
          <w:sz w:val="22"/>
          <w:szCs w:val="22"/>
          <w:lang w:val="en-US"/>
        </w:rPr>
        <w:t xml:space="preserve">resource </w:t>
      </w:r>
      <w:r w:rsidR="0054167F" w:rsidRPr="0054167F">
        <w:rPr>
          <w:rFonts w:eastAsiaTheme="minorEastAsia"/>
          <w:sz w:val="22"/>
          <w:szCs w:val="22"/>
          <w:lang w:val="en-US"/>
        </w:rPr>
        <w:t xml:space="preserve">position of paging PDCCH </w:t>
      </w:r>
      <w:r w:rsidR="00A62255">
        <w:rPr>
          <w:rFonts w:eastAsiaTheme="minorEastAsia"/>
          <w:sz w:val="22"/>
          <w:szCs w:val="22"/>
          <w:lang w:val="en-US"/>
        </w:rPr>
        <w:t xml:space="preserve">(paging monitoring occasion) </w:t>
      </w:r>
      <w:r w:rsidR="00F245BF">
        <w:rPr>
          <w:rFonts w:eastAsiaTheme="minorEastAsia"/>
          <w:sz w:val="22"/>
          <w:szCs w:val="22"/>
          <w:lang w:val="en-US"/>
        </w:rPr>
        <w:t xml:space="preserve">comprising each PO </w:t>
      </w:r>
      <w:r w:rsidR="0054167F" w:rsidRPr="0054167F">
        <w:rPr>
          <w:rFonts w:eastAsiaTheme="minorEastAsia"/>
          <w:sz w:val="22"/>
          <w:szCs w:val="22"/>
          <w:lang w:val="en-US"/>
        </w:rPr>
        <w:t>can be configured</w:t>
      </w:r>
      <w:r w:rsidR="00D17E14">
        <w:rPr>
          <w:rFonts w:eastAsiaTheme="minorEastAsia"/>
          <w:sz w:val="22"/>
          <w:szCs w:val="22"/>
          <w:lang w:val="en-US"/>
        </w:rPr>
        <w:t xml:space="preserve"> </w:t>
      </w:r>
      <w:r w:rsidR="00027824">
        <w:rPr>
          <w:rFonts w:eastAsiaTheme="minorEastAsia"/>
          <w:sz w:val="22"/>
          <w:szCs w:val="22"/>
          <w:lang w:val="en-US"/>
        </w:rPr>
        <w:t>by NW</w:t>
      </w:r>
      <w:r w:rsidR="0054167F" w:rsidRPr="0054167F">
        <w:rPr>
          <w:rFonts w:eastAsiaTheme="minorEastAsia"/>
          <w:sz w:val="22"/>
          <w:szCs w:val="22"/>
          <w:lang w:val="en-US"/>
        </w:rPr>
        <w:t>.</w:t>
      </w:r>
      <w:r w:rsidR="00C13660">
        <w:rPr>
          <w:rFonts w:eastAsiaTheme="minorEastAsia"/>
          <w:sz w:val="22"/>
          <w:szCs w:val="22"/>
          <w:lang w:val="en-US"/>
        </w:rPr>
        <w:t xml:space="preserve"> </w:t>
      </w:r>
      <w:r w:rsidR="00BF3303">
        <w:rPr>
          <w:rFonts w:eastAsiaTheme="minorEastAsia"/>
          <w:sz w:val="22"/>
          <w:szCs w:val="22"/>
          <w:lang w:val="en-US"/>
        </w:rPr>
        <w:t>Although r</w:t>
      </w:r>
      <w:r w:rsidR="002D05B0">
        <w:rPr>
          <w:rFonts w:eastAsiaTheme="minorEastAsia"/>
          <w:sz w:val="22"/>
          <w:szCs w:val="22"/>
          <w:lang w:val="en-US"/>
        </w:rPr>
        <w:t xml:space="preserve">educing the paging cycle (or UE’s DRX cycle) can </w:t>
      </w:r>
      <w:r w:rsidR="00AC693D">
        <w:rPr>
          <w:rFonts w:eastAsiaTheme="minorEastAsia"/>
          <w:sz w:val="22"/>
          <w:szCs w:val="22"/>
          <w:lang w:val="en-US"/>
        </w:rPr>
        <w:t xml:space="preserve">result in fewer paging frames </w:t>
      </w:r>
      <w:r w:rsidR="002D05B0">
        <w:rPr>
          <w:rFonts w:eastAsiaTheme="minorEastAsia"/>
          <w:sz w:val="22"/>
          <w:szCs w:val="22"/>
          <w:lang w:val="en-US"/>
        </w:rPr>
        <w:t xml:space="preserve">within a paging cycle, it is not </w:t>
      </w:r>
      <w:r w:rsidR="00AC693D">
        <w:rPr>
          <w:rFonts w:eastAsiaTheme="minorEastAsia"/>
          <w:sz w:val="22"/>
          <w:szCs w:val="22"/>
          <w:lang w:val="en-US"/>
        </w:rPr>
        <w:t xml:space="preserve">the </w:t>
      </w:r>
      <w:r w:rsidR="002D05B0">
        <w:rPr>
          <w:rFonts w:eastAsiaTheme="minorEastAsia"/>
          <w:sz w:val="22"/>
          <w:szCs w:val="22"/>
          <w:lang w:val="en-US"/>
        </w:rPr>
        <w:t xml:space="preserve">preferable </w:t>
      </w:r>
      <w:r w:rsidR="00AC693D">
        <w:rPr>
          <w:rFonts w:eastAsiaTheme="minorEastAsia"/>
          <w:sz w:val="22"/>
          <w:szCs w:val="22"/>
          <w:lang w:val="en-US"/>
        </w:rPr>
        <w:t xml:space="preserve">method </w:t>
      </w:r>
      <w:r w:rsidR="002D05B0">
        <w:rPr>
          <w:rFonts w:eastAsiaTheme="minorEastAsia"/>
          <w:sz w:val="22"/>
          <w:szCs w:val="22"/>
          <w:lang w:val="en-US"/>
        </w:rPr>
        <w:t>for UE energy saving</w:t>
      </w:r>
      <w:r w:rsidR="00AC693D">
        <w:rPr>
          <w:rFonts w:eastAsiaTheme="minorEastAsia"/>
          <w:sz w:val="22"/>
          <w:szCs w:val="22"/>
          <w:lang w:val="en-US"/>
        </w:rPr>
        <w:t>. Additionally, N</w:t>
      </w:r>
      <w:r w:rsidR="002D05B0">
        <w:rPr>
          <w:rFonts w:eastAsiaTheme="minorEastAsia"/>
          <w:sz w:val="22"/>
          <w:szCs w:val="22"/>
          <w:lang w:val="en-US"/>
        </w:rPr>
        <w:t xml:space="preserve">W </w:t>
      </w:r>
      <w:r w:rsidR="003B729E">
        <w:rPr>
          <w:rFonts w:eastAsiaTheme="minorEastAsia"/>
          <w:sz w:val="22"/>
          <w:szCs w:val="22"/>
          <w:lang w:val="en-US"/>
        </w:rPr>
        <w:t xml:space="preserve">may </w:t>
      </w:r>
      <w:r w:rsidR="00AC693D">
        <w:rPr>
          <w:rFonts w:eastAsiaTheme="minorEastAsia"/>
          <w:sz w:val="22"/>
          <w:szCs w:val="22"/>
          <w:lang w:val="en-US"/>
        </w:rPr>
        <w:t xml:space="preserve">still need to wake up </w:t>
      </w:r>
      <w:r w:rsidR="003B729E">
        <w:rPr>
          <w:rFonts w:eastAsiaTheme="minorEastAsia"/>
          <w:sz w:val="22"/>
          <w:szCs w:val="22"/>
          <w:lang w:val="en-US"/>
        </w:rPr>
        <w:t xml:space="preserve">frequently due to </w:t>
      </w:r>
      <w:r w:rsidR="00AC693D">
        <w:rPr>
          <w:rFonts w:eastAsiaTheme="minorEastAsia"/>
          <w:sz w:val="22"/>
          <w:szCs w:val="22"/>
          <w:lang w:val="en-US"/>
        </w:rPr>
        <w:t xml:space="preserve">the </w:t>
      </w:r>
      <w:r w:rsidR="003B729E">
        <w:rPr>
          <w:rFonts w:eastAsiaTheme="minorEastAsia"/>
          <w:sz w:val="22"/>
          <w:szCs w:val="22"/>
          <w:lang w:val="en-US"/>
        </w:rPr>
        <w:t>short paging cycle</w:t>
      </w:r>
      <w:r w:rsidR="002D05B0">
        <w:rPr>
          <w:rFonts w:eastAsiaTheme="minorEastAsia"/>
          <w:sz w:val="22"/>
          <w:szCs w:val="22"/>
          <w:lang w:val="en-US"/>
        </w:rPr>
        <w:t xml:space="preserve"> after all.</w:t>
      </w:r>
    </w:p>
    <w:p w14:paraId="435A05ED" w14:textId="5E784D89" w:rsidR="004B1BA2" w:rsidRPr="00F83921" w:rsidRDefault="00D34AD3" w:rsidP="0054167F">
      <w:pPr>
        <w:rPr>
          <w:rFonts w:eastAsiaTheme="minorEastAsia"/>
          <w:sz w:val="22"/>
          <w:szCs w:val="22"/>
          <w:lang w:val="en-US"/>
        </w:rPr>
      </w:pPr>
      <w:r>
        <w:rPr>
          <w:rFonts w:eastAsiaTheme="minorEastAsia"/>
          <w:sz w:val="22"/>
          <w:szCs w:val="22"/>
          <w:lang w:val="en-US"/>
        </w:rPr>
        <w:t xml:space="preserve">Based on </w:t>
      </w:r>
      <w:r w:rsidR="00F83921">
        <w:rPr>
          <w:rFonts w:eastAsiaTheme="minorEastAsia"/>
          <w:sz w:val="22"/>
          <w:szCs w:val="22"/>
          <w:lang w:val="en-US"/>
        </w:rPr>
        <w:t>the above</w:t>
      </w:r>
      <w:r>
        <w:rPr>
          <w:rFonts w:eastAsiaTheme="minorEastAsia"/>
          <w:sz w:val="22"/>
          <w:szCs w:val="22"/>
          <w:lang w:val="en-US"/>
        </w:rPr>
        <w:t xml:space="preserve"> example</w:t>
      </w:r>
      <w:r w:rsidR="002D05B0">
        <w:rPr>
          <w:rFonts w:eastAsiaTheme="minorEastAsia"/>
          <w:sz w:val="22"/>
          <w:szCs w:val="22"/>
          <w:lang w:val="en-US"/>
        </w:rPr>
        <w:t>,</w:t>
      </w:r>
      <w:r w:rsidR="00B1516D">
        <w:rPr>
          <w:rFonts w:eastAsiaTheme="minorEastAsia"/>
          <w:sz w:val="22"/>
          <w:szCs w:val="22"/>
          <w:lang w:val="en-US"/>
        </w:rPr>
        <w:t xml:space="preserve"> there is a case where </w:t>
      </w:r>
      <w:r w:rsidR="00C13660">
        <w:rPr>
          <w:rFonts w:eastAsiaTheme="minorEastAsia"/>
          <w:sz w:val="22"/>
          <w:szCs w:val="22"/>
          <w:lang w:val="en-US"/>
        </w:rPr>
        <w:t xml:space="preserve">NW </w:t>
      </w:r>
      <w:proofErr w:type="gramStart"/>
      <w:r w:rsidR="00B31224">
        <w:rPr>
          <w:rFonts w:eastAsiaTheme="minorEastAsia"/>
          <w:sz w:val="22"/>
          <w:szCs w:val="22"/>
          <w:lang w:val="en-US"/>
        </w:rPr>
        <w:t>has</w:t>
      </w:r>
      <w:r w:rsidR="00C13660">
        <w:rPr>
          <w:rFonts w:eastAsiaTheme="minorEastAsia"/>
          <w:sz w:val="22"/>
          <w:szCs w:val="22"/>
          <w:lang w:val="en-US"/>
        </w:rPr>
        <w:t xml:space="preserve"> to</w:t>
      </w:r>
      <w:proofErr w:type="gramEnd"/>
      <w:r w:rsidR="00C13660">
        <w:rPr>
          <w:rFonts w:eastAsiaTheme="minorEastAsia"/>
          <w:sz w:val="22"/>
          <w:szCs w:val="22"/>
          <w:lang w:val="en-US"/>
        </w:rPr>
        <w:t xml:space="preserve"> </w:t>
      </w:r>
      <w:r w:rsidR="00DD6DAF">
        <w:rPr>
          <w:rFonts w:eastAsiaTheme="minorEastAsia"/>
          <w:sz w:val="22"/>
          <w:szCs w:val="22"/>
          <w:lang w:val="en-US"/>
        </w:rPr>
        <w:t xml:space="preserve">wake up </w:t>
      </w:r>
      <w:r w:rsidR="00C13660">
        <w:rPr>
          <w:rFonts w:eastAsiaTheme="minorEastAsia"/>
          <w:sz w:val="22"/>
          <w:szCs w:val="22"/>
          <w:lang w:val="en-US"/>
        </w:rPr>
        <w:t>and transmit paging</w:t>
      </w:r>
      <w:r w:rsidR="00FE34AE">
        <w:rPr>
          <w:rFonts w:eastAsiaTheme="minorEastAsia"/>
          <w:sz w:val="22"/>
          <w:szCs w:val="22"/>
          <w:lang w:val="en-US"/>
        </w:rPr>
        <w:t xml:space="preserve"> </w:t>
      </w:r>
      <w:r w:rsidR="00D821D6">
        <w:rPr>
          <w:rFonts w:eastAsiaTheme="minorEastAsia"/>
          <w:sz w:val="22"/>
          <w:szCs w:val="22"/>
          <w:lang w:val="en-US"/>
        </w:rPr>
        <w:t xml:space="preserve">multiple times within a paging cycle for </w:t>
      </w:r>
      <w:r w:rsidR="00C13660">
        <w:rPr>
          <w:rFonts w:eastAsiaTheme="minorEastAsia"/>
          <w:sz w:val="22"/>
          <w:szCs w:val="22"/>
          <w:lang w:val="en-US"/>
        </w:rPr>
        <w:t>UE</w:t>
      </w:r>
      <w:r w:rsidR="00F83921">
        <w:rPr>
          <w:rFonts w:eastAsiaTheme="minorEastAsia"/>
          <w:sz w:val="22"/>
          <w:szCs w:val="22"/>
          <w:lang w:val="en-US"/>
        </w:rPr>
        <w:t xml:space="preserve"> using the current specification,</w:t>
      </w:r>
      <w:r w:rsidR="005A3F39">
        <w:rPr>
          <w:rFonts w:eastAsiaTheme="minorEastAsia"/>
          <w:sz w:val="22"/>
          <w:szCs w:val="22"/>
          <w:lang w:val="en-US"/>
        </w:rPr>
        <w:t xml:space="preserve"> which inhibits NES operation</w:t>
      </w:r>
      <w:r w:rsidR="00C13660">
        <w:rPr>
          <w:rFonts w:eastAsiaTheme="minorEastAsia"/>
          <w:sz w:val="22"/>
          <w:szCs w:val="22"/>
          <w:lang w:val="en-US"/>
        </w:rPr>
        <w:t>.</w:t>
      </w:r>
    </w:p>
    <w:p w14:paraId="726FD7FA" w14:textId="77777777" w:rsidR="0054167F" w:rsidRPr="00F83921" w:rsidRDefault="0054167F" w:rsidP="0062274C">
      <w:pPr>
        <w:spacing w:afterLines="50" w:after="120"/>
        <w:jc w:val="both"/>
        <w:rPr>
          <w:sz w:val="22"/>
          <w:szCs w:val="22"/>
          <w:lang w:val="en-US"/>
        </w:rPr>
      </w:pPr>
    </w:p>
    <w:p w14:paraId="0AAA6D73" w14:textId="48435909" w:rsidR="00AE54FE" w:rsidRPr="00D821D6" w:rsidRDefault="00AE54FE" w:rsidP="0062274C">
      <w:pPr>
        <w:spacing w:afterLines="50" w:after="120"/>
        <w:jc w:val="both"/>
        <w:rPr>
          <w:sz w:val="22"/>
          <w:szCs w:val="22"/>
          <w:lang w:val="en-US"/>
        </w:rPr>
      </w:pPr>
      <w:r>
        <w:rPr>
          <w:rFonts w:eastAsiaTheme="minorEastAsia"/>
          <w:b/>
          <w:sz w:val="22"/>
          <w:szCs w:val="22"/>
          <w:u w:val="single"/>
        </w:rPr>
        <w:t xml:space="preserve">Observation </w:t>
      </w:r>
      <w:r w:rsidR="00835663">
        <w:rPr>
          <w:rFonts w:eastAsiaTheme="minorEastAsia"/>
          <w:b/>
          <w:sz w:val="22"/>
          <w:szCs w:val="22"/>
          <w:u w:val="single"/>
        </w:rPr>
        <w:t>3</w:t>
      </w:r>
      <w:r w:rsidRPr="007F5048">
        <w:rPr>
          <w:rFonts w:eastAsiaTheme="minorEastAsia"/>
          <w:b/>
          <w:sz w:val="22"/>
          <w:szCs w:val="22"/>
          <w:u w:val="single"/>
        </w:rPr>
        <w:t>:</w:t>
      </w:r>
    </w:p>
    <w:p w14:paraId="47BD751A" w14:textId="0115D0B2" w:rsidR="0054167F" w:rsidRPr="0054167F" w:rsidRDefault="00667FF1" w:rsidP="0054167F">
      <w:pPr>
        <w:pStyle w:val="aff"/>
        <w:numPr>
          <w:ilvl w:val="0"/>
          <w:numId w:val="9"/>
        </w:numPr>
        <w:spacing w:afterLines="50" w:after="120"/>
        <w:ind w:leftChars="0"/>
        <w:jc w:val="both"/>
        <w:rPr>
          <w:sz w:val="22"/>
          <w:szCs w:val="22"/>
          <w:lang w:val="en-US"/>
        </w:rPr>
      </w:pPr>
      <w:r>
        <w:rPr>
          <w:sz w:val="22"/>
          <w:szCs w:val="22"/>
          <w:lang w:val="en-US"/>
        </w:rPr>
        <w:t xml:space="preserve">On </w:t>
      </w:r>
      <w:r w:rsidR="0054167F" w:rsidRPr="0054167F">
        <w:rPr>
          <w:sz w:val="22"/>
          <w:szCs w:val="22"/>
          <w:lang w:val="en-US"/>
        </w:rPr>
        <w:t xml:space="preserve">paging in the current </w:t>
      </w:r>
      <w:r>
        <w:rPr>
          <w:sz w:val="22"/>
          <w:szCs w:val="22"/>
          <w:lang w:val="en-US"/>
        </w:rPr>
        <w:t>spec.</w:t>
      </w:r>
      <w:r w:rsidR="0054167F" w:rsidRPr="0054167F">
        <w:rPr>
          <w:sz w:val="22"/>
          <w:szCs w:val="22"/>
          <w:lang w:val="en-US"/>
        </w:rPr>
        <w:t>, there would be spread Paging Frames in time domain for different UEs, which inhibits NES</w:t>
      </w:r>
      <w:r w:rsidR="004D5F07">
        <w:rPr>
          <w:sz w:val="22"/>
          <w:szCs w:val="22"/>
          <w:lang w:val="en-US"/>
        </w:rPr>
        <w:t xml:space="preserve"> operation</w:t>
      </w:r>
      <w:r w:rsidR="0054167F" w:rsidRPr="0054167F">
        <w:rPr>
          <w:sz w:val="22"/>
          <w:szCs w:val="22"/>
          <w:lang w:val="en-US"/>
        </w:rPr>
        <w:t>.</w:t>
      </w:r>
    </w:p>
    <w:p w14:paraId="75CB2ACA" w14:textId="507B5993" w:rsidR="00A26658" w:rsidRDefault="00667FF1" w:rsidP="0054167F">
      <w:pPr>
        <w:pStyle w:val="aff"/>
        <w:numPr>
          <w:ilvl w:val="0"/>
          <w:numId w:val="9"/>
        </w:numPr>
        <w:spacing w:afterLines="50" w:after="120"/>
        <w:ind w:leftChars="0"/>
        <w:jc w:val="both"/>
        <w:rPr>
          <w:sz w:val="22"/>
          <w:szCs w:val="22"/>
          <w:lang w:val="en-US"/>
        </w:rPr>
      </w:pPr>
      <w:r>
        <w:rPr>
          <w:sz w:val="22"/>
          <w:szCs w:val="22"/>
          <w:lang w:val="en-US"/>
        </w:rPr>
        <w:t xml:space="preserve">On </w:t>
      </w:r>
      <w:r w:rsidR="0054167F" w:rsidRPr="0054167F">
        <w:rPr>
          <w:sz w:val="22"/>
          <w:szCs w:val="22"/>
          <w:lang w:val="en-US"/>
        </w:rPr>
        <w:t xml:space="preserve">paging in the current </w:t>
      </w:r>
      <w:r>
        <w:rPr>
          <w:sz w:val="22"/>
          <w:szCs w:val="22"/>
          <w:lang w:val="en-US"/>
        </w:rPr>
        <w:t>spec.</w:t>
      </w:r>
      <w:r w:rsidR="0054167F" w:rsidRPr="0054167F">
        <w:rPr>
          <w:sz w:val="22"/>
          <w:szCs w:val="22"/>
          <w:lang w:val="en-US"/>
        </w:rPr>
        <w:t>, there can be confined paging occasion(s)/paging monitoring occasion(s) in time domain for different UEs</w:t>
      </w:r>
      <w:r w:rsidR="00A35606" w:rsidRPr="00A35606">
        <w:rPr>
          <w:sz w:val="22"/>
          <w:szCs w:val="22"/>
          <w:lang w:val="en-US"/>
        </w:rPr>
        <w:t xml:space="preserve"> </w:t>
      </w:r>
      <w:r w:rsidR="00A35606" w:rsidRPr="0054167F">
        <w:rPr>
          <w:sz w:val="22"/>
          <w:szCs w:val="22"/>
          <w:lang w:val="en-US"/>
        </w:rPr>
        <w:t>by proper configurations</w:t>
      </w:r>
      <w:r w:rsidR="0054167F" w:rsidRPr="0054167F">
        <w:rPr>
          <w:sz w:val="22"/>
          <w:szCs w:val="22"/>
          <w:lang w:val="en-US"/>
        </w:rPr>
        <w:t>, which does not inhibit NES</w:t>
      </w:r>
      <w:r w:rsidR="004D5F07">
        <w:rPr>
          <w:sz w:val="22"/>
          <w:szCs w:val="22"/>
          <w:lang w:val="en-US"/>
        </w:rPr>
        <w:t xml:space="preserve"> operation</w:t>
      </w:r>
      <w:r w:rsidR="0054167F" w:rsidRPr="0054167F">
        <w:rPr>
          <w:sz w:val="22"/>
          <w:szCs w:val="22"/>
          <w:lang w:val="en-US"/>
        </w:rPr>
        <w:t>.</w:t>
      </w:r>
    </w:p>
    <w:p w14:paraId="6928CC52" w14:textId="77777777" w:rsidR="00356DA4" w:rsidRDefault="00356DA4" w:rsidP="00356DA4">
      <w:pPr>
        <w:spacing w:afterLines="50" w:after="120"/>
        <w:jc w:val="both"/>
        <w:rPr>
          <w:rFonts w:eastAsiaTheme="minorEastAsia"/>
          <w:b/>
          <w:sz w:val="22"/>
          <w:szCs w:val="22"/>
          <w:u w:val="single"/>
        </w:rPr>
      </w:pPr>
    </w:p>
    <w:p w14:paraId="7396E059" w14:textId="3188D38E" w:rsidR="00356DA4" w:rsidRPr="001406B9" w:rsidRDefault="00356DA4" w:rsidP="00356DA4">
      <w:pPr>
        <w:spacing w:afterLines="50" w:after="120"/>
        <w:jc w:val="both"/>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072F371D" w14:textId="02BFF06C" w:rsidR="00356DA4" w:rsidRPr="0054013B" w:rsidRDefault="000D4560" w:rsidP="00356DA4">
      <w:pPr>
        <w:pStyle w:val="aff"/>
        <w:numPr>
          <w:ilvl w:val="0"/>
          <w:numId w:val="9"/>
        </w:numPr>
        <w:spacing w:afterLines="50" w:after="120"/>
        <w:ind w:leftChars="0"/>
        <w:jc w:val="both"/>
        <w:rPr>
          <w:rFonts w:eastAsia="SimSun"/>
          <w:sz w:val="22"/>
          <w:szCs w:val="22"/>
          <w:lang w:val="en-US" w:eastAsia="zh-CN"/>
        </w:rPr>
      </w:pPr>
      <w:r w:rsidRPr="0054013B">
        <w:rPr>
          <w:rFonts w:eastAsia="SimSun"/>
          <w:sz w:val="22"/>
          <w:szCs w:val="22"/>
          <w:lang w:val="en-US" w:eastAsia="zh-CN"/>
        </w:rPr>
        <w:t>C</w:t>
      </w:r>
      <w:r w:rsidR="00356DA4" w:rsidRPr="0054013B">
        <w:rPr>
          <w:rFonts w:eastAsia="SimSun"/>
          <w:sz w:val="22"/>
          <w:szCs w:val="22"/>
          <w:lang w:val="en-US" w:eastAsia="zh-CN"/>
        </w:rPr>
        <w:t xml:space="preserve">onsider enhancements </w:t>
      </w:r>
      <w:r w:rsidRPr="0054013B">
        <w:rPr>
          <w:rFonts w:eastAsia="SimSun"/>
          <w:sz w:val="22"/>
          <w:szCs w:val="22"/>
          <w:lang w:val="en-US" w:eastAsia="zh-CN"/>
        </w:rPr>
        <w:t>of P</w:t>
      </w:r>
      <w:r w:rsidR="00356DA4" w:rsidRPr="0054013B">
        <w:rPr>
          <w:rFonts w:eastAsia="SimSun"/>
          <w:sz w:val="22"/>
          <w:szCs w:val="22"/>
          <w:lang w:val="en-US" w:eastAsia="zh-CN"/>
        </w:rPr>
        <w:t xml:space="preserve">aging </w:t>
      </w:r>
      <w:r w:rsidRPr="0054013B">
        <w:rPr>
          <w:rFonts w:eastAsia="SimSun"/>
          <w:sz w:val="22"/>
          <w:szCs w:val="22"/>
          <w:lang w:val="en-US" w:eastAsia="zh-CN"/>
        </w:rPr>
        <w:t>F</w:t>
      </w:r>
      <w:r w:rsidR="00356DA4" w:rsidRPr="0054013B">
        <w:rPr>
          <w:rFonts w:eastAsia="SimSun"/>
          <w:sz w:val="22"/>
          <w:szCs w:val="22"/>
          <w:lang w:val="en-US" w:eastAsia="zh-CN"/>
        </w:rPr>
        <w:t>rame</w:t>
      </w:r>
      <w:r w:rsidRPr="0054013B">
        <w:rPr>
          <w:rFonts w:eastAsia="SimSun"/>
          <w:sz w:val="22"/>
          <w:szCs w:val="22"/>
          <w:lang w:val="en-US" w:eastAsia="zh-CN"/>
        </w:rPr>
        <w:t xml:space="preserve"> determination for </w:t>
      </w:r>
      <w:r w:rsidRPr="00091952">
        <w:rPr>
          <w:rFonts w:eastAsia="SimSun"/>
          <w:sz w:val="22"/>
          <w:szCs w:val="22"/>
          <w:lang w:val="en-US" w:eastAsia="zh-CN"/>
        </w:rPr>
        <w:t>paging adaptation in time domain.</w:t>
      </w:r>
    </w:p>
    <w:p w14:paraId="128B6820" w14:textId="77777777" w:rsidR="00671BD4" w:rsidRPr="0054167F" w:rsidRDefault="00671BD4" w:rsidP="0054167F">
      <w:pPr>
        <w:spacing w:afterLines="50" w:after="120"/>
        <w:jc w:val="both"/>
        <w:rPr>
          <w:sz w:val="22"/>
          <w:szCs w:val="22"/>
          <w:lang w:val="en-US"/>
        </w:rPr>
      </w:pPr>
    </w:p>
    <w:p w14:paraId="72309453" w14:textId="129C6344" w:rsidR="00A979C2" w:rsidRPr="001A6BC6" w:rsidRDefault="00A979C2" w:rsidP="00A979C2">
      <w:pPr>
        <w:pStyle w:val="1"/>
        <w:numPr>
          <w:ilvl w:val="1"/>
          <w:numId w:val="19"/>
        </w:numPr>
        <w:rPr>
          <w:rFonts w:eastAsia="DengXian"/>
          <w:b/>
          <w:sz w:val="24"/>
          <w:szCs w:val="18"/>
          <w:lang w:val="en-US" w:eastAsia="zh-CN"/>
        </w:rPr>
      </w:pPr>
      <w:r>
        <w:rPr>
          <w:rFonts w:eastAsia="DengXian"/>
          <w:b/>
          <w:sz w:val="24"/>
          <w:szCs w:val="18"/>
          <w:lang w:val="en-US" w:eastAsia="zh-CN"/>
        </w:rPr>
        <w:lastRenderedPageBreak/>
        <w:t xml:space="preserve"> </w:t>
      </w:r>
      <w:r w:rsidR="00671BD4">
        <w:rPr>
          <w:rFonts w:eastAsia="DengXian"/>
          <w:b/>
          <w:sz w:val="24"/>
          <w:szCs w:val="18"/>
          <w:lang w:val="en-US" w:eastAsia="zh-CN"/>
        </w:rPr>
        <w:t>A</w:t>
      </w:r>
      <w:r w:rsidR="00702ACD">
        <w:rPr>
          <w:rFonts w:eastAsia="DengXian"/>
          <w:b/>
          <w:sz w:val="24"/>
          <w:szCs w:val="18"/>
          <w:lang w:val="en-US" w:eastAsia="zh-CN"/>
        </w:rPr>
        <w:t>daptation</w:t>
      </w:r>
      <w:r w:rsidR="002F2FF3">
        <w:rPr>
          <w:rFonts w:eastAsia="DengXian"/>
          <w:b/>
          <w:sz w:val="24"/>
          <w:szCs w:val="18"/>
          <w:lang w:val="en-US" w:eastAsia="zh-CN"/>
        </w:rPr>
        <w:t xml:space="preserve"> of each channel/signal</w:t>
      </w:r>
    </w:p>
    <w:p w14:paraId="0E719B2C" w14:textId="0B832D26" w:rsidR="0054167F" w:rsidRPr="006E1E7F" w:rsidRDefault="0054167F" w:rsidP="00091952">
      <w:pPr>
        <w:rPr>
          <w:rFonts w:eastAsia="SimSun"/>
          <w:sz w:val="22"/>
          <w:szCs w:val="22"/>
          <w:lang w:val="en-US" w:eastAsia="zh-CN"/>
        </w:rPr>
      </w:pPr>
      <w:r w:rsidRPr="0054167F">
        <w:rPr>
          <w:rFonts w:eastAsia="SimSun"/>
          <w:sz w:val="22"/>
          <w:szCs w:val="22"/>
          <w:lang w:val="en-US" w:eastAsia="zh-CN"/>
        </w:rPr>
        <w:t xml:space="preserve">For NES purpose, the following </w:t>
      </w:r>
      <w:proofErr w:type="gramStart"/>
      <w:r w:rsidR="00182EE7" w:rsidRPr="0054167F">
        <w:rPr>
          <w:rFonts w:eastAsia="SimSun"/>
          <w:sz w:val="22"/>
          <w:szCs w:val="22"/>
          <w:lang w:val="en-US" w:eastAsia="zh-CN"/>
        </w:rPr>
        <w:t>adaptations</w:t>
      </w:r>
      <w:proofErr w:type="gramEnd"/>
      <w:r w:rsidRPr="0054167F">
        <w:rPr>
          <w:rFonts w:eastAsia="SimSun"/>
          <w:sz w:val="22"/>
          <w:szCs w:val="22"/>
          <w:lang w:val="en-US" w:eastAsia="zh-CN"/>
        </w:rPr>
        <w:t xml:space="preserve"> and </w:t>
      </w:r>
      <w:r w:rsidR="00681F72">
        <w:rPr>
          <w:rFonts w:eastAsia="SimSun"/>
          <w:sz w:val="22"/>
          <w:szCs w:val="22"/>
          <w:lang w:val="en-US" w:eastAsia="zh-CN"/>
        </w:rPr>
        <w:t>applicable scenario</w:t>
      </w:r>
      <w:r w:rsidR="00182EE7">
        <w:rPr>
          <w:rFonts w:eastAsia="SimSun"/>
          <w:sz w:val="22"/>
          <w:szCs w:val="22"/>
          <w:lang w:val="en-US" w:eastAsia="zh-CN"/>
        </w:rPr>
        <w:t>s</w:t>
      </w:r>
      <w:r w:rsidR="00681F72">
        <w:rPr>
          <w:rFonts w:eastAsia="SimSun"/>
          <w:sz w:val="22"/>
          <w:szCs w:val="22"/>
          <w:lang w:val="en-US" w:eastAsia="zh-CN"/>
        </w:rPr>
        <w:t xml:space="preserve"> (applicable condition </w:t>
      </w:r>
      <w:r w:rsidR="004D3760">
        <w:rPr>
          <w:rFonts w:eastAsia="SimSun"/>
          <w:sz w:val="22"/>
          <w:szCs w:val="22"/>
          <w:lang w:val="en-US" w:eastAsia="zh-CN"/>
        </w:rPr>
        <w:t xml:space="preserve">of </w:t>
      </w:r>
      <w:r w:rsidR="00681F72">
        <w:rPr>
          <w:rFonts w:eastAsia="SimSun"/>
          <w:sz w:val="22"/>
          <w:szCs w:val="22"/>
          <w:lang w:val="en-US" w:eastAsia="zh-CN"/>
        </w:rPr>
        <w:t xml:space="preserve">adaptive NES operation) </w:t>
      </w:r>
      <w:r w:rsidRPr="0054167F">
        <w:rPr>
          <w:rFonts w:eastAsia="SimSun"/>
          <w:sz w:val="22"/>
          <w:szCs w:val="22"/>
          <w:lang w:val="en-US" w:eastAsia="zh-CN"/>
        </w:rPr>
        <w:t>for each adaptation can be considered</w:t>
      </w:r>
      <w:r w:rsidR="006E1E7F">
        <w:rPr>
          <w:rFonts w:eastAsia="SimSun"/>
          <w:sz w:val="22"/>
          <w:szCs w:val="22"/>
          <w:lang w:val="en-US" w:eastAsia="zh-CN"/>
        </w:rPr>
        <w:t xml:space="preserve">. </w:t>
      </w:r>
      <w:r w:rsidR="006D7786">
        <w:rPr>
          <w:rFonts w:eastAsia="SimSun"/>
          <w:sz w:val="22"/>
          <w:szCs w:val="22"/>
          <w:lang w:val="en-US" w:eastAsia="zh-CN"/>
        </w:rPr>
        <w:t xml:space="preserve">In this discussion, </w:t>
      </w:r>
      <w:r w:rsidR="006E1E7F">
        <w:rPr>
          <w:rFonts w:eastAsiaTheme="minorEastAsia"/>
          <w:sz w:val="22"/>
          <w:szCs w:val="22"/>
          <w:lang w:val="en-US"/>
        </w:rPr>
        <w:t xml:space="preserve">we use the terminology of “adaptation” as “change of TX/RX properties </w:t>
      </w:r>
      <w:r w:rsidR="001756BE">
        <w:rPr>
          <w:rFonts w:eastAsiaTheme="minorEastAsia"/>
          <w:sz w:val="22"/>
          <w:szCs w:val="22"/>
          <w:lang w:val="en-US"/>
        </w:rPr>
        <w:t xml:space="preserve">by </w:t>
      </w:r>
      <w:r w:rsidR="006E1E7F">
        <w:rPr>
          <w:rFonts w:eastAsiaTheme="minorEastAsia"/>
          <w:sz w:val="22"/>
          <w:szCs w:val="22"/>
          <w:lang w:val="en-US"/>
        </w:rPr>
        <w:t xml:space="preserve">potentially more </w:t>
      </w:r>
      <w:r w:rsidR="00182EE7">
        <w:rPr>
          <w:rFonts w:eastAsiaTheme="minorEastAsia"/>
          <w:sz w:val="22"/>
          <w:szCs w:val="22"/>
          <w:lang w:val="en-US"/>
        </w:rPr>
        <w:t xml:space="preserve">efficient </w:t>
      </w:r>
      <w:r w:rsidR="006E1E7F">
        <w:rPr>
          <w:rFonts w:eastAsiaTheme="minorEastAsia"/>
          <w:sz w:val="22"/>
          <w:szCs w:val="22"/>
          <w:lang w:val="en-US"/>
        </w:rPr>
        <w:t xml:space="preserve">method </w:t>
      </w:r>
      <w:r w:rsidR="00AD2FAD">
        <w:rPr>
          <w:rFonts w:eastAsiaTheme="minorEastAsia"/>
          <w:sz w:val="22"/>
          <w:szCs w:val="22"/>
          <w:lang w:val="en-US"/>
        </w:rPr>
        <w:t xml:space="preserve">than </w:t>
      </w:r>
      <w:r w:rsidR="006E1E7F">
        <w:rPr>
          <w:rFonts w:eastAsiaTheme="minorEastAsia"/>
          <w:sz w:val="22"/>
          <w:szCs w:val="22"/>
          <w:lang w:val="en-US"/>
        </w:rPr>
        <w:t xml:space="preserve">the </w:t>
      </w:r>
      <w:r w:rsidR="00AD2FAD">
        <w:rPr>
          <w:rFonts w:eastAsiaTheme="minorEastAsia"/>
          <w:sz w:val="22"/>
          <w:szCs w:val="22"/>
          <w:lang w:val="en-US"/>
        </w:rPr>
        <w:t xml:space="preserve">method of the </w:t>
      </w:r>
      <w:r w:rsidR="006E1E7F">
        <w:rPr>
          <w:rFonts w:eastAsiaTheme="minorEastAsia"/>
          <w:sz w:val="22"/>
          <w:szCs w:val="22"/>
          <w:lang w:val="en-US"/>
        </w:rPr>
        <w:t>legacy</w:t>
      </w:r>
      <w:r w:rsidR="006D7786">
        <w:rPr>
          <w:rFonts w:eastAsiaTheme="minorEastAsia"/>
          <w:sz w:val="22"/>
          <w:szCs w:val="22"/>
          <w:lang w:val="en-US"/>
        </w:rPr>
        <w:t xml:space="preserve"> spec</w:t>
      </w:r>
      <w:r w:rsidR="00182EE7">
        <w:rPr>
          <w:rFonts w:eastAsiaTheme="minorEastAsia"/>
          <w:sz w:val="22"/>
          <w:szCs w:val="22"/>
          <w:lang w:val="en-US"/>
        </w:rPr>
        <w:t>.</w:t>
      </w:r>
      <w:r w:rsidR="001756BE">
        <w:rPr>
          <w:rFonts w:eastAsiaTheme="minorEastAsia"/>
          <w:sz w:val="22"/>
          <w:szCs w:val="22"/>
          <w:lang w:val="en-US"/>
        </w:rPr>
        <w:t xml:space="preserve"> </w:t>
      </w:r>
      <w:r w:rsidR="006E1E7F">
        <w:rPr>
          <w:rFonts w:eastAsiaTheme="minorEastAsia"/>
          <w:sz w:val="22"/>
          <w:szCs w:val="22"/>
          <w:lang w:val="en-US"/>
        </w:rPr>
        <w:t xml:space="preserve">including new </w:t>
      </w:r>
      <w:r w:rsidR="007C3902">
        <w:rPr>
          <w:rFonts w:eastAsiaTheme="minorEastAsia"/>
          <w:sz w:val="22"/>
          <w:szCs w:val="22"/>
          <w:lang w:val="en-US"/>
        </w:rPr>
        <w:t>properties/</w:t>
      </w:r>
      <w:r w:rsidR="006E1E7F">
        <w:rPr>
          <w:rFonts w:eastAsiaTheme="minorEastAsia"/>
          <w:sz w:val="22"/>
          <w:szCs w:val="22"/>
          <w:lang w:val="en-US"/>
        </w:rPr>
        <w:t>parameters</w:t>
      </w:r>
      <w:r w:rsidR="00F34FC2">
        <w:rPr>
          <w:rFonts w:eastAsiaTheme="minorEastAsia"/>
          <w:sz w:val="22"/>
          <w:szCs w:val="22"/>
          <w:lang w:val="en-US"/>
        </w:rPr>
        <w:t xml:space="preserve"> in time domain</w:t>
      </w:r>
      <w:r w:rsidR="006E1E7F">
        <w:rPr>
          <w:rFonts w:eastAsiaTheme="minorEastAsia"/>
          <w:sz w:val="22"/>
          <w:szCs w:val="22"/>
          <w:lang w:val="en-US"/>
        </w:rPr>
        <w:t>”</w:t>
      </w:r>
      <w:r w:rsidR="009F00A4">
        <w:rPr>
          <w:rFonts w:eastAsiaTheme="minorEastAsia"/>
          <w:sz w:val="22"/>
          <w:szCs w:val="22"/>
          <w:lang w:val="en-US"/>
        </w:rPr>
        <w:t>.</w:t>
      </w:r>
    </w:p>
    <w:p w14:paraId="4EBCE441" w14:textId="0AF0259B" w:rsidR="00681F72" w:rsidRPr="001A6BC6" w:rsidRDefault="00681F72" w:rsidP="00681F72">
      <w:pPr>
        <w:pStyle w:val="1"/>
        <w:numPr>
          <w:ilvl w:val="2"/>
          <w:numId w:val="19"/>
        </w:numPr>
        <w:rPr>
          <w:rFonts w:eastAsia="DengXian"/>
          <w:b/>
          <w:sz w:val="24"/>
          <w:szCs w:val="18"/>
          <w:lang w:val="en-US" w:eastAsia="zh-CN"/>
        </w:rPr>
      </w:pPr>
      <w:r>
        <w:rPr>
          <w:rFonts w:eastAsia="DengXian"/>
          <w:b/>
          <w:sz w:val="24"/>
          <w:szCs w:val="18"/>
          <w:lang w:val="en-US" w:eastAsia="zh-CN"/>
        </w:rPr>
        <w:t>SSB in time domain</w:t>
      </w:r>
    </w:p>
    <w:p w14:paraId="2C5FB5F6" w14:textId="40623961" w:rsidR="0054167F" w:rsidRPr="00EF4620" w:rsidRDefault="00DC6A3E" w:rsidP="0054167F">
      <w:pPr>
        <w:jc w:val="both"/>
        <w:rPr>
          <w:rFonts w:eastAsia="SimSun"/>
          <w:sz w:val="22"/>
          <w:szCs w:val="22"/>
          <w:u w:val="single"/>
          <w:lang w:val="en-US" w:eastAsia="zh-CN"/>
        </w:rPr>
      </w:pPr>
      <w:r>
        <w:rPr>
          <w:rFonts w:eastAsia="SimSun"/>
          <w:sz w:val="22"/>
          <w:szCs w:val="22"/>
          <w:u w:val="single"/>
          <w:lang w:val="en-US" w:eastAsia="zh-CN"/>
        </w:rPr>
        <w:t>SSB p</w:t>
      </w:r>
      <w:r w:rsidR="0054167F" w:rsidRPr="00EF4620">
        <w:rPr>
          <w:rFonts w:eastAsia="SimSun"/>
          <w:sz w:val="22"/>
          <w:szCs w:val="22"/>
          <w:u w:val="single"/>
          <w:lang w:val="en-US" w:eastAsia="zh-CN"/>
        </w:rPr>
        <w:t>attern (SSB position</w:t>
      </w:r>
      <w:r>
        <w:rPr>
          <w:rFonts w:eastAsia="SimSun"/>
          <w:sz w:val="22"/>
          <w:szCs w:val="22"/>
          <w:u w:val="single"/>
          <w:lang w:val="en-US" w:eastAsia="zh-CN"/>
        </w:rPr>
        <w:t>/SSB index</w:t>
      </w:r>
      <w:r w:rsidR="0054167F" w:rsidRPr="00EF4620">
        <w:rPr>
          <w:rFonts w:eastAsia="SimSun"/>
          <w:sz w:val="22"/>
          <w:szCs w:val="22"/>
          <w:u w:val="single"/>
          <w:lang w:val="en-US" w:eastAsia="zh-CN"/>
        </w:rPr>
        <w:t xml:space="preserve">): </w:t>
      </w:r>
    </w:p>
    <w:p w14:paraId="27C7F43E" w14:textId="77777777" w:rsidR="00BD0200" w:rsidRPr="00D04515" w:rsidRDefault="004222B7" w:rsidP="0054167F">
      <w:pPr>
        <w:jc w:val="both"/>
        <w:rPr>
          <w:rFonts w:eastAsia="SimSun"/>
          <w:b/>
          <w:bCs/>
          <w:sz w:val="22"/>
          <w:szCs w:val="22"/>
          <w:lang w:val="en-US" w:eastAsia="zh-CN"/>
        </w:rPr>
      </w:pPr>
      <w:r w:rsidRPr="00D04515">
        <w:rPr>
          <w:rFonts w:eastAsia="SimSun"/>
          <w:b/>
          <w:bCs/>
          <w:sz w:val="22"/>
          <w:szCs w:val="22"/>
          <w:lang w:val="en-US" w:eastAsia="zh-CN"/>
        </w:rPr>
        <w:t xml:space="preserve">Applicable scenario: </w:t>
      </w:r>
    </w:p>
    <w:p w14:paraId="4072AE6F" w14:textId="75B893DA" w:rsidR="00DC6A3E" w:rsidRDefault="0054167F" w:rsidP="0054167F">
      <w:pPr>
        <w:jc w:val="both"/>
        <w:rPr>
          <w:rFonts w:eastAsia="SimSun"/>
          <w:sz w:val="22"/>
          <w:szCs w:val="22"/>
          <w:lang w:val="en-US" w:eastAsia="zh-CN"/>
        </w:rPr>
      </w:pPr>
      <w:r w:rsidRPr="0054167F">
        <w:rPr>
          <w:rFonts w:eastAsia="SimSun"/>
          <w:sz w:val="22"/>
          <w:szCs w:val="22"/>
          <w:lang w:val="en-US" w:eastAsia="zh-CN"/>
        </w:rPr>
        <w:t xml:space="preserve">Change of </w:t>
      </w:r>
      <w:r w:rsidR="00727444">
        <w:rPr>
          <w:rFonts w:eastAsia="SimSun"/>
          <w:sz w:val="22"/>
          <w:szCs w:val="22"/>
          <w:lang w:val="en-US" w:eastAsia="zh-CN"/>
        </w:rPr>
        <w:t xml:space="preserve">the number of </w:t>
      </w:r>
      <w:r w:rsidRPr="0054167F">
        <w:rPr>
          <w:rFonts w:eastAsia="SimSun"/>
          <w:sz w:val="22"/>
          <w:szCs w:val="22"/>
          <w:lang w:val="en-US" w:eastAsia="zh-CN"/>
        </w:rPr>
        <w:t xml:space="preserve">SSB </w:t>
      </w:r>
      <w:r w:rsidR="00727444">
        <w:rPr>
          <w:rFonts w:eastAsia="SimSun"/>
          <w:sz w:val="22"/>
          <w:szCs w:val="22"/>
          <w:lang w:val="en-US" w:eastAsia="zh-CN"/>
        </w:rPr>
        <w:t>ind</w:t>
      </w:r>
      <w:r w:rsidR="00D34AD3">
        <w:rPr>
          <w:rFonts w:eastAsia="SimSun"/>
          <w:sz w:val="22"/>
          <w:szCs w:val="22"/>
          <w:lang w:val="en-US" w:eastAsia="zh-CN"/>
        </w:rPr>
        <w:t>ices to be transmitted</w:t>
      </w:r>
      <w:r w:rsidR="00727444">
        <w:rPr>
          <w:rFonts w:eastAsia="SimSun"/>
          <w:sz w:val="22"/>
          <w:szCs w:val="22"/>
          <w:lang w:val="en-US" w:eastAsia="zh-CN"/>
        </w:rPr>
        <w:t xml:space="preserve"> </w:t>
      </w:r>
      <w:r w:rsidRPr="0054167F">
        <w:rPr>
          <w:rFonts w:eastAsia="SimSun"/>
          <w:sz w:val="22"/>
          <w:szCs w:val="22"/>
          <w:lang w:val="en-US" w:eastAsia="zh-CN"/>
        </w:rPr>
        <w:t>can be considered to the change of the area covered by the cell (/SSB(s))</w:t>
      </w:r>
      <w:r w:rsidR="00D34AD3">
        <w:rPr>
          <w:rFonts w:eastAsia="SimSun"/>
          <w:sz w:val="22"/>
          <w:szCs w:val="22"/>
          <w:lang w:val="en-US" w:eastAsia="zh-CN"/>
        </w:rPr>
        <w:t>.</w:t>
      </w:r>
      <w:r w:rsidR="00DC6A3E">
        <w:rPr>
          <w:rFonts w:eastAsia="SimSun"/>
          <w:sz w:val="22"/>
          <w:szCs w:val="22"/>
          <w:lang w:val="en-US" w:eastAsia="zh-CN"/>
        </w:rPr>
        <w:t xml:space="preserve"> </w:t>
      </w:r>
      <w:r w:rsidR="00D34AD3">
        <w:rPr>
          <w:rFonts w:eastAsia="SimSun"/>
          <w:sz w:val="22"/>
          <w:szCs w:val="22"/>
          <w:lang w:val="en-US" w:eastAsia="zh-CN"/>
        </w:rPr>
        <w:t>Since</w:t>
      </w:r>
      <w:r w:rsidR="00DC6A3E">
        <w:rPr>
          <w:rFonts w:eastAsia="SimSun"/>
          <w:sz w:val="22"/>
          <w:szCs w:val="22"/>
          <w:lang w:val="en-US" w:eastAsia="zh-CN"/>
        </w:rPr>
        <w:t xml:space="preserve"> each SSB </w:t>
      </w:r>
      <w:r w:rsidR="00D34AD3">
        <w:rPr>
          <w:rFonts w:eastAsia="SimSun"/>
          <w:sz w:val="22"/>
          <w:szCs w:val="22"/>
          <w:lang w:val="en-US" w:eastAsia="zh-CN"/>
        </w:rPr>
        <w:t>is used for</w:t>
      </w:r>
      <w:r w:rsidR="00DC6A3E">
        <w:rPr>
          <w:rFonts w:eastAsia="SimSun"/>
          <w:sz w:val="22"/>
          <w:szCs w:val="22"/>
          <w:lang w:val="en-US" w:eastAsia="zh-CN"/>
        </w:rPr>
        <w:t xml:space="preserve"> a different beam or repetition with a same beam</w:t>
      </w:r>
      <w:r w:rsidR="00D34AD3">
        <w:rPr>
          <w:rFonts w:eastAsia="SimSun"/>
          <w:sz w:val="22"/>
          <w:szCs w:val="22"/>
          <w:lang w:val="en-US" w:eastAsia="zh-CN"/>
        </w:rPr>
        <w:t>, the change of the number of SSB indices</w:t>
      </w:r>
      <w:r w:rsidR="00DC6A3E">
        <w:rPr>
          <w:rFonts w:eastAsia="SimSun"/>
          <w:sz w:val="22"/>
          <w:szCs w:val="22"/>
          <w:lang w:val="en-US" w:eastAsia="zh-CN"/>
        </w:rPr>
        <w:t xml:space="preserve"> </w:t>
      </w:r>
      <w:r w:rsidR="00D34AD3">
        <w:rPr>
          <w:rFonts w:eastAsia="SimSun"/>
          <w:sz w:val="22"/>
          <w:szCs w:val="22"/>
          <w:lang w:val="en-US" w:eastAsia="zh-CN"/>
        </w:rPr>
        <w:t>would change</w:t>
      </w:r>
      <w:r w:rsidR="00DC6A3E">
        <w:rPr>
          <w:rFonts w:eastAsia="SimSun"/>
          <w:sz w:val="22"/>
          <w:szCs w:val="22"/>
          <w:lang w:val="en-US" w:eastAsia="zh-CN"/>
        </w:rPr>
        <w:t xml:space="preserve"> </w:t>
      </w:r>
      <w:r w:rsidR="00D34AD3">
        <w:rPr>
          <w:rFonts w:eastAsia="SimSun"/>
          <w:sz w:val="22"/>
          <w:szCs w:val="22"/>
          <w:lang w:val="en-US" w:eastAsia="zh-CN"/>
        </w:rPr>
        <w:t>the</w:t>
      </w:r>
      <w:r w:rsidR="00DC6A3E">
        <w:rPr>
          <w:rFonts w:eastAsia="SimSun"/>
          <w:sz w:val="22"/>
          <w:szCs w:val="22"/>
          <w:lang w:val="en-US" w:eastAsia="zh-CN"/>
        </w:rPr>
        <w:t xml:space="preserve"> cell area.</w:t>
      </w:r>
      <w:r w:rsidR="00FD0BD6">
        <w:rPr>
          <w:rFonts w:eastAsia="SimSun"/>
          <w:sz w:val="22"/>
          <w:szCs w:val="22"/>
          <w:lang w:val="en-US" w:eastAsia="zh-CN"/>
        </w:rPr>
        <w:t xml:space="preserve"> </w:t>
      </w:r>
    </w:p>
    <w:p w14:paraId="6ED45B5B" w14:textId="47902CA9" w:rsidR="0054167F" w:rsidRPr="0054167F" w:rsidRDefault="00FD0BD6" w:rsidP="0054167F">
      <w:pPr>
        <w:jc w:val="both"/>
        <w:rPr>
          <w:rFonts w:eastAsia="SimSun"/>
          <w:sz w:val="22"/>
          <w:szCs w:val="22"/>
          <w:lang w:val="en-US" w:eastAsia="zh-CN"/>
        </w:rPr>
      </w:pPr>
      <w:r>
        <w:rPr>
          <w:rFonts w:eastAsia="SimSun"/>
          <w:sz w:val="22"/>
          <w:szCs w:val="22"/>
          <w:lang w:val="en-US" w:eastAsia="zh-CN"/>
        </w:rPr>
        <w:t xml:space="preserve"> </w:t>
      </w:r>
      <w:r w:rsidR="0054167F" w:rsidRPr="0054167F">
        <w:rPr>
          <w:rFonts w:eastAsia="SimSun"/>
          <w:sz w:val="22"/>
          <w:szCs w:val="22"/>
          <w:lang w:val="en-US" w:eastAsia="zh-CN"/>
        </w:rPr>
        <w:t xml:space="preserve"> </w:t>
      </w:r>
    </w:p>
    <w:p w14:paraId="7B06C3E6" w14:textId="54C8057E" w:rsidR="00AE54FE" w:rsidRDefault="0054167F" w:rsidP="00C762D7">
      <w:pPr>
        <w:pStyle w:val="aff"/>
        <w:numPr>
          <w:ilvl w:val="0"/>
          <w:numId w:val="34"/>
        </w:numPr>
        <w:ind w:leftChars="0"/>
        <w:jc w:val="both"/>
        <w:rPr>
          <w:rFonts w:eastAsia="SimSun"/>
          <w:sz w:val="22"/>
          <w:szCs w:val="22"/>
          <w:lang w:val="en-US" w:eastAsia="zh-CN"/>
        </w:rPr>
      </w:pPr>
      <w:r w:rsidRPr="00AE54FE">
        <w:rPr>
          <w:rFonts w:eastAsia="SimSun"/>
          <w:sz w:val="22"/>
          <w:szCs w:val="22"/>
          <w:lang w:val="en-US" w:eastAsia="zh-CN"/>
        </w:rPr>
        <w:t xml:space="preserve">On </w:t>
      </w:r>
      <w:proofErr w:type="spellStart"/>
      <w:r w:rsidRPr="00AE54FE">
        <w:rPr>
          <w:rFonts w:eastAsia="SimSun"/>
          <w:sz w:val="22"/>
          <w:szCs w:val="22"/>
          <w:lang w:val="en-US" w:eastAsia="zh-CN"/>
        </w:rPr>
        <w:t>P</w:t>
      </w:r>
      <w:r w:rsidR="006D7786">
        <w:rPr>
          <w:rFonts w:eastAsia="SimSun"/>
          <w:sz w:val="22"/>
          <w:szCs w:val="22"/>
          <w:lang w:val="en-US" w:eastAsia="zh-CN"/>
        </w:rPr>
        <w:t>C</w:t>
      </w:r>
      <w:r w:rsidRPr="00AE54FE">
        <w:rPr>
          <w:rFonts w:eastAsia="SimSun"/>
          <w:sz w:val="22"/>
          <w:szCs w:val="22"/>
          <w:lang w:val="en-US" w:eastAsia="zh-CN"/>
        </w:rPr>
        <w:t>ell</w:t>
      </w:r>
      <w:proofErr w:type="spellEnd"/>
      <w:r w:rsidRPr="00AE54FE">
        <w:rPr>
          <w:rFonts w:eastAsia="SimSun"/>
          <w:sz w:val="22"/>
          <w:szCs w:val="22"/>
          <w:lang w:val="en-US" w:eastAsia="zh-CN"/>
        </w:rPr>
        <w:t xml:space="preserve"> for idle U</w:t>
      </w:r>
      <w:r w:rsidR="00BA1F77">
        <w:rPr>
          <w:rFonts w:eastAsia="SimSun"/>
          <w:sz w:val="22"/>
          <w:szCs w:val="22"/>
          <w:lang w:val="en-US" w:eastAsia="zh-CN"/>
        </w:rPr>
        <w:t>E</w:t>
      </w:r>
      <w:r w:rsidRPr="00AE54FE">
        <w:rPr>
          <w:rFonts w:eastAsia="SimSun"/>
          <w:sz w:val="22"/>
          <w:szCs w:val="22"/>
          <w:lang w:val="en-US" w:eastAsia="zh-CN"/>
        </w:rPr>
        <w:t>s</w:t>
      </w:r>
      <w:r w:rsidR="00AE54FE" w:rsidRPr="00AE54FE">
        <w:rPr>
          <w:rFonts w:eastAsia="SimSun"/>
          <w:sz w:val="22"/>
          <w:szCs w:val="22"/>
          <w:lang w:val="en-US" w:eastAsia="zh-CN"/>
        </w:rPr>
        <w:t>, w</w:t>
      </w:r>
      <w:r w:rsidRPr="00AE54FE">
        <w:rPr>
          <w:rFonts w:eastAsia="SimSun"/>
          <w:sz w:val="22"/>
          <w:szCs w:val="22"/>
          <w:lang w:val="en-US" w:eastAsia="zh-CN"/>
        </w:rPr>
        <w:t xml:space="preserve">hen the area is altered in coordination with the areas covered by other cells, reducing some of SSB TXs </w:t>
      </w:r>
      <w:r w:rsidR="00D34AD3">
        <w:rPr>
          <w:rFonts w:eastAsia="SimSun"/>
          <w:sz w:val="22"/>
          <w:szCs w:val="22"/>
          <w:lang w:val="en-US" w:eastAsia="zh-CN"/>
        </w:rPr>
        <w:t>(indices)</w:t>
      </w:r>
      <w:r w:rsidRPr="00AE54FE">
        <w:rPr>
          <w:rFonts w:eastAsia="SimSun"/>
          <w:sz w:val="22"/>
          <w:szCs w:val="22"/>
          <w:lang w:val="en-US" w:eastAsia="zh-CN"/>
        </w:rPr>
        <w:t xml:space="preserve"> </w:t>
      </w:r>
      <w:r w:rsidR="00D34AD3">
        <w:rPr>
          <w:rFonts w:eastAsia="SimSun"/>
          <w:sz w:val="22"/>
          <w:szCs w:val="22"/>
          <w:lang w:val="en-US" w:eastAsia="zh-CN"/>
        </w:rPr>
        <w:t xml:space="preserve">in one cell </w:t>
      </w:r>
      <w:r w:rsidRPr="00AE54FE">
        <w:rPr>
          <w:rFonts w:eastAsia="SimSun"/>
          <w:sz w:val="22"/>
          <w:szCs w:val="22"/>
          <w:lang w:val="en-US" w:eastAsia="zh-CN"/>
        </w:rPr>
        <w:t>can be performed</w:t>
      </w:r>
      <w:r w:rsidR="00D34AD3">
        <w:rPr>
          <w:rFonts w:eastAsia="SimSun"/>
          <w:sz w:val="22"/>
          <w:szCs w:val="22"/>
          <w:lang w:val="en-US" w:eastAsia="zh-CN"/>
        </w:rPr>
        <w:t xml:space="preserve"> without causing coverage hole</w:t>
      </w:r>
      <w:r w:rsidRPr="00AE54FE">
        <w:rPr>
          <w:rFonts w:eastAsia="SimSun"/>
          <w:sz w:val="22"/>
          <w:szCs w:val="22"/>
          <w:lang w:val="en-US" w:eastAsia="zh-CN"/>
        </w:rPr>
        <w:t xml:space="preserve">, </w:t>
      </w:r>
      <w:r w:rsidR="00D34AD3">
        <w:rPr>
          <w:rFonts w:eastAsia="SimSun"/>
          <w:sz w:val="22"/>
          <w:szCs w:val="22"/>
          <w:lang w:val="en-US" w:eastAsia="zh-CN"/>
        </w:rPr>
        <w:t>however it does not provide NES gain as other cells need to increase Tx power of number of SSB TXs to cover the area</w:t>
      </w:r>
      <w:r w:rsidRPr="00AE54FE">
        <w:rPr>
          <w:rFonts w:eastAsia="SimSun"/>
          <w:sz w:val="22"/>
          <w:szCs w:val="22"/>
          <w:lang w:val="en-US" w:eastAsia="zh-CN"/>
        </w:rPr>
        <w:t xml:space="preserve">. </w:t>
      </w:r>
    </w:p>
    <w:p w14:paraId="180BCFA9" w14:textId="6DC3DF6E" w:rsidR="0054167F" w:rsidRDefault="0054167F" w:rsidP="00C762D7">
      <w:pPr>
        <w:pStyle w:val="aff"/>
        <w:numPr>
          <w:ilvl w:val="0"/>
          <w:numId w:val="34"/>
        </w:numPr>
        <w:ind w:leftChars="0"/>
        <w:jc w:val="both"/>
        <w:rPr>
          <w:rFonts w:eastAsia="SimSun"/>
          <w:sz w:val="22"/>
          <w:szCs w:val="22"/>
          <w:lang w:val="en-US" w:eastAsia="zh-CN"/>
        </w:rPr>
      </w:pPr>
      <w:r w:rsidRPr="00AE54FE">
        <w:rPr>
          <w:rFonts w:eastAsia="SimSun"/>
          <w:sz w:val="22"/>
          <w:szCs w:val="22"/>
          <w:lang w:val="en-US" w:eastAsia="zh-CN"/>
        </w:rPr>
        <w:t xml:space="preserve">On </w:t>
      </w:r>
      <w:proofErr w:type="spellStart"/>
      <w:r w:rsidRPr="00AE54FE">
        <w:rPr>
          <w:rFonts w:eastAsia="SimSun"/>
          <w:sz w:val="22"/>
          <w:szCs w:val="22"/>
          <w:lang w:val="en-US" w:eastAsia="zh-CN"/>
        </w:rPr>
        <w:t>SCell</w:t>
      </w:r>
      <w:proofErr w:type="spellEnd"/>
      <w:r w:rsidRPr="00AE54FE">
        <w:rPr>
          <w:rFonts w:eastAsia="SimSun"/>
          <w:sz w:val="22"/>
          <w:szCs w:val="22"/>
          <w:lang w:val="en-US" w:eastAsia="zh-CN"/>
        </w:rPr>
        <w:t xml:space="preserve"> for connected UEs</w:t>
      </w:r>
      <w:r w:rsidR="00BA1F77">
        <w:rPr>
          <w:rFonts w:eastAsia="SimSun"/>
          <w:sz w:val="22"/>
          <w:szCs w:val="22"/>
          <w:lang w:val="en-US" w:eastAsia="zh-CN"/>
        </w:rPr>
        <w:t>,</w:t>
      </w:r>
      <w:r w:rsidRPr="00AE54FE">
        <w:rPr>
          <w:rFonts w:eastAsia="SimSun"/>
          <w:sz w:val="22"/>
          <w:szCs w:val="22"/>
          <w:lang w:val="en-US" w:eastAsia="zh-CN"/>
        </w:rPr>
        <w:t xml:space="preserve"> </w:t>
      </w:r>
      <w:r w:rsidR="00BA1F77">
        <w:rPr>
          <w:rFonts w:eastAsia="SimSun"/>
          <w:sz w:val="22"/>
          <w:szCs w:val="22"/>
          <w:lang w:val="en-US" w:eastAsia="zh-CN"/>
        </w:rPr>
        <w:t>o</w:t>
      </w:r>
      <w:r w:rsidRPr="00AE54FE">
        <w:rPr>
          <w:rFonts w:eastAsia="SimSun"/>
          <w:sz w:val="22"/>
          <w:szCs w:val="22"/>
          <w:lang w:val="en-US" w:eastAsia="zh-CN"/>
        </w:rPr>
        <w:t>nly SSB</w:t>
      </w:r>
      <w:r w:rsidR="00247870">
        <w:rPr>
          <w:rFonts w:eastAsia="SimSun"/>
          <w:sz w:val="22"/>
          <w:szCs w:val="22"/>
          <w:lang w:val="en-US" w:eastAsia="zh-CN"/>
        </w:rPr>
        <w:t>s</w:t>
      </w:r>
      <w:r w:rsidRPr="00AE54FE">
        <w:rPr>
          <w:rFonts w:eastAsia="SimSun"/>
          <w:sz w:val="22"/>
          <w:szCs w:val="22"/>
          <w:lang w:val="en-US" w:eastAsia="zh-CN"/>
        </w:rPr>
        <w:t xml:space="preserve"> (</w:t>
      </w:r>
      <w:r w:rsidR="00247870">
        <w:rPr>
          <w:rFonts w:eastAsia="SimSun"/>
          <w:sz w:val="22"/>
          <w:szCs w:val="22"/>
          <w:lang w:val="en-US" w:eastAsia="zh-CN"/>
        </w:rPr>
        <w:t>indices</w:t>
      </w:r>
      <w:r w:rsidRPr="00AE54FE">
        <w:rPr>
          <w:rFonts w:eastAsia="SimSun"/>
          <w:sz w:val="22"/>
          <w:szCs w:val="22"/>
          <w:lang w:val="en-US" w:eastAsia="zh-CN"/>
        </w:rPr>
        <w:t xml:space="preserve">) covering the area where there are UEs with activated </w:t>
      </w:r>
      <w:proofErr w:type="spellStart"/>
      <w:r w:rsidRPr="00AE54FE">
        <w:rPr>
          <w:rFonts w:eastAsia="SimSun"/>
          <w:sz w:val="22"/>
          <w:szCs w:val="22"/>
          <w:lang w:val="en-US" w:eastAsia="zh-CN"/>
        </w:rPr>
        <w:t>SCell</w:t>
      </w:r>
      <w:proofErr w:type="spellEnd"/>
      <w:r w:rsidRPr="00AE54FE">
        <w:rPr>
          <w:rFonts w:eastAsia="SimSun"/>
          <w:sz w:val="22"/>
          <w:szCs w:val="22"/>
          <w:lang w:val="en-US" w:eastAsia="zh-CN"/>
        </w:rPr>
        <w:t xml:space="preserve"> </w:t>
      </w:r>
      <w:r w:rsidR="00247870">
        <w:rPr>
          <w:rFonts w:eastAsia="SimSun"/>
          <w:sz w:val="22"/>
          <w:szCs w:val="22"/>
          <w:lang w:val="en-US" w:eastAsia="zh-CN"/>
        </w:rPr>
        <w:t xml:space="preserve">are </w:t>
      </w:r>
      <w:proofErr w:type="gramStart"/>
      <w:r w:rsidR="00247870">
        <w:rPr>
          <w:rFonts w:eastAsia="SimSun"/>
          <w:sz w:val="22"/>
          <w:szCs w:val="22"/>
          <w:lang w:val="en-US" w:eastAsia="zh-CN"/>
        </w:rPr>
        <w:t xml:space="preserve">actually </w:t>
      </w:r>
      <w:r w:rsidR="00BA1F77">
        <w:rPr>
          <w:rFonts w:eastAsia="SimSun"/>
          <w:sz w:val="22"/>
          <w:szCs w:val="22"/>
          <w:lang w:val="en-US" w:eastAsia="zh-CN"/>
        </w:rPr>
        <w:t>use</w:t>
      </w:r>
      <w:r w:rsidR="00247870">
        <w:rPr>
          <w:rFonts w:eastAsia="SimSun"/>
          <w:sz w:val="22"/>
          <w:szCs w:val="22"/>
          <w:lang w:val="en-US" w:eastAsia="zh-CN"/>
        </w:rPr>
        <w:t>d</w:t>
      </w:r>
      <w:proofErr w:type="gramEnd"/>
      <w:r w:rsidRPr="00AE54FE">
        <w:rPr>
          <w:rFonts w:eastAsia="SimSun"/>
          <w:sz w:val="22"/>
          <w:szCs w:val="22"/>
          <w:lang w:val="en-US" w:eastAsia="zh-CN"/>
        </w:rPr>
        <w:t xml:space="preserve">, and </w:t>
      </w:r>
      <w:r w:rsidR="00247870">
        <w:rPr>
          <w:rFonts w:eastAsia="SimSun"/>
          <w:sz w:val="22"/>
          <w:szCs w:val="22"/>
          <w:lang w:val="en-US" w:eastAsia="zh-CN"/>
        </w:rPr>
        <w:t xml:space="preserve">hence </w:t>
      </w:r>
      <w:r w:rsidRPr="00AE54FE">
        <w:rPr>
          <w:rFonts w:eastAsia="SimSun"/>
          <w:sz w:val="22"/>
          <w:szCs w:val="22"/>
          <w:lang w:val="en-US" w:eastAsia="zh-CN"/>
        </w:rPr>
        <w:t>other SSB</w:t>
      </w:r>
      <w:r w:rsidR="00247870">
        <w:rPr>
          <w:rFonts w:eastAsia="SimSun"/>
          <w:sz w:val="22"/>
          <w:szCs w:val="22"/>
          <w:lang w:val="en-US" w:eastAsia="zh-CN"/>
        </w:rPr>
        <w:t>s</w:t>
      </w:r>
      <w:r w:rsidRPr="00AE54FE">
        <w:rPr>
          <w:rFonts w:eastAsia="SimSun"/>
          <w:sz w:val="22"/>
          <w:szCs w:val="22"/>
          <w:lang w:val="en-US" w:eastAsia="zh-CN"/>
        </w:rPr>
        <w:t xml:space="preserve"> (</w:t>
      </w:r>
      <w:r w:rsidR="00247870">
        <w:rPr>
          <w:rFonts w:eastAsia="SimSun"/>
          <w:sz w:val="22"/>
          <w:szCs w:val="22"/>
          <w:lang w:val="en-US" w:eastAsia="zh-CN"/>
        </w:rPr>
        <w:t>indices</w:t>
      </w:r>
      <w:r w:rsidRPr="00AE54FE">
        <w:rPr>
          <w:rFonts w:eastAsia="SimSun"/>
          <w:sz w:val="22"/>
          <w:szCs w:val="22"/>
          <w:lang w:val="en-US" w:eastAsia="zh-CN"/>
        </w:rPr>
        <w:t xml:space="preserve">) can be </w:t>
      </w:r>
      <w:r w:rsidR="00BA1F77">
        <w:rPr>
          <w:rFonts w:eastAsia="SimSun"/>
          <w:sz w:val="22"/>
          <w:szCs w:val="22"/>
          <w:lang w:val="en-US" w:eastAsia="zh-CN"/>
        </w:rPr>
        <w:t>turned off</w:t>
      </w:r>
      <w:r w:rsidRPr="00AE54FE">
        <w:rPr>
          <w:rFonts w:eastAsia="SimSun"/>
          <w:sz w:val="22"/>
          <w:szCs w:val="22"/>
          <w:lang w:val="en-US" w:eastAsia="zh-CN"/>
        </w:rPr>
        <w:t xml:space="preserve">. </w:t>
      </w:r>
    </w:p>
    <w:p w14:paraId="1E5C1A9A" w14:textId="77777777" w:rsidR="00BD0200" w:rsidRDefault="00BD0200" w:rsidP="00BD0200">
      <w:pPr>
        <w:jc w:val="both"/>
        <w:rPr>
          <w:rFonts w:eastAsia="SimSun"/>
          <w:sz w:val="22"/>
          <w:szCs w:val="22"/>
          <w:lang w:val="en-US" w:eastAsia="zh-CN"/>
        </w:rPr>
      </w:pPr>
    </w:p>
    <w:p w14:paraId="56D0B620" w14:textId="5E8E84EF" w:rsidR="00A947A5" w:rsidRDefault="00E52533" w:rsidP="00BD0200">
      <w:pPr>
        <w:jc w:val="both"/>
        <w:rPr>
          <w:rFonts w:eastAsia="SimSun"/>
          <w:sz w:val="22"/>
          <w:szCs w:val="22"/>
          <w:lang w:val="en-US" w:eastAsia="zh-CN"/>
        </w:rPr>
      </w:pPr>
      <w:r>
        <w:rPr>
          <w:rFonts w:eastAsia="SimSun"/>
          <w:sz w:val="22"/>
          <w:szCs w:val="22"/>
          <w:lang w:val="en-US" w:eastAsia="zh-CN"/>
        </w:rPr>
        <w:t>In addition, c</w:t>
      </w:r>
      <w:r w:rsidR="00A947A5">
        <w:rPr>
          <w:rFonts w:eastAsia="SimSun"/>
          <w:sz w:val="22"/>
          <w:szCs w:val="22"/>
          <w:lang w:val="en-US" w:eastAsia="zh-CN"/>
        </w:rPr>
        <w:t xml:space="preserve">hange of SSB positions can be applied to confine SSB TX occasions </w:t>
      </w:r>
      <w:r w:rsidR="00247870">
        <w:rPr>
          <w:rFonts w:eastAsia="SimSun"/>
          <w:sz w:val="22"/>
          <w:szCs w:val="22"/>
          <w:lang w:val="en-US" w:eastAsia="zh-CN"/>
        </w:rPr>
        <w:t>so that</w:t>
      </w:r>
      <w:r w:rsidR="009A3C47">
        <w:rPr>
          <w:rFonts w:eastAsia="SimSun"/>
          <w:sz w:val="22"/>
          <w:szCs w:val="22"/>
          <w:lang w:val="en-US" w:eastAsia="zh-CN"/>
        </w:rPr>
        <w:t xml:space="preserve"> </w:t>
      </w:r>
      <w:r w:rsidR="00A947A5">
        <w:rPr>
          <w:rFonts w:eastAsia="SimSun"/>
          <w:sz w:val="22"/>
          <w:szCs w:val="22"/>
          <w:lang w:val="en-US" w:eastAsia="zh-CN"/>
        </w:rPr>
        <w:t xml:space="preserve">NW </w:t>
      </w:r>
      <w:r w:rsidR="00247870">
        <w:rPr>
          <w:rFonts w:eastAsia="SimSun"/>
          <w:sz w:val="22"/>
          <w:szCs w:val="22"/>
          <w:lang w:val="en-US" w:eastAsia="zh-CN"/>
        </w:rPr>
        <w:t xml:space="preserve">can </w:t>
      </w:r>
      <w:r w:rsidR="00A947A5">
        <w:rPr>
          <w:rFonts w:eastAsia="SimSun"/>
          <w:sz w:val="22"/>
          <w:szCs w:val="22"/>
          <w:lang w:val="en-US" w:eastAsia="zh-CN"/>
        </w:rPr>
        <w:t>have longer sleep duration.</w:t>
      </w:r>
      <w:r w:rsidR="009A3C47">
        <w:rPr>
          <w:rFonts w:eastAsia="SimSun"/>
          <w:sz w:val="22"/>
          <w:szCs w:val="22"/>
          <w:lang w:val="en-US" w:eastAsia="zh-CN"/>
        </w:rPr>
        <w:t xml:space="preserve"> This operation would be performed </w:t>
      </w:r>
      <w:r w:rsidR="00247870">
        <w:rPr>
          <w:rFonts w:eastAsia="SimSun"/>
          <w:sz w:val="22"/>
          <w:szCs w:val="22"/>
          <w:lang w:val="en-US" w:eastAsia="zh-CN"/>
        </w:rPr>
        <w:t>with or without changing the number of SSB indices to be transmitted</w:t>
      </w:r>
      <w:r w:rsidR="009A3C47">
        <w:rPr>
          <w:rFonts w:eastAsia="SimSun"/>
          <w:sz w:val="22"/>
          <w:szCs w:val="22"/>
          <w:lang w:val="en-US" w:eastAsia="zh-CN"/>
        </w:rPr>
        <w:t>.</w:t>
      </w:r>
      <w:r w:rsidR="00247870">
        <w:rPr>
          <w:rFonts w:eastAsia="SimSun"/>
          <w:sz w:val="22"/>
          <w:szCs w:val="22"/>
          <w:lang w:val="en-US" w:eastAsia="zh-CN"/>
        </w:rPr>
        <w:t xml:space="preserve"> If the number of SSB indices is not reduced, there would not be enough NES gain by confining SSB TX occasions. On the other hand, if the number of SSB indices can be reduced so that SSB TX occasions are further confined, more NES gain can be expected.</w:t>
      </w:r>
    </w:p>
    <w:p w14:paraId="4CB2EB4C" w14:textId="77777777" w:rsidR="009A3C47" w:rsidRPr="00A947A5" w:rsidRDefault="009A3C47" w:rsidP="00BD0200">
      <w:pPr>
        <w:jc w:val="both"/>
        <w:rPr>
          <w:rFonts w:eastAsia="SimSun"/>
          <w:sz w:val="22"/>
          <w:szCs w:val="22"/>
          <w:lang w:val="en-US" w:eastAsia="zh-CN"/>
        </w:rPr>
      </w:pPr>
    </w:p>
    <w:p w14:paraId="27AA49CC" w14:textId="61C6C092" w:rsidR="0054167F" w:rsidRDefault="00B07DBC" w:rsidP="0054167F">
      <w:pPr>
        <w:jc w:val="both"/>
        <w:rPr>
          <w:rFonts w:eastAsia="SimSun"/>
          <w:sz w:val="22"/>
          <w:szCs w:val="22"/>
          <w:lang w:val="en-US" w:eastAsia="zh-CN"/>
        </w:rPr>
      </w:pPr>
      <w:r>
        <w:rPr>
          <w:rFonts w:eastAsia="SimSun"/>
          <w:sz w:val="22"/>
          <w:szCs w:val="22"/>
          <w:lang w:val="en-US" w:eastAsia="zh-CN"/>
        </w:rPr>
        <w:t xml:space="preserve">This adaptation can achieve </w:t>
      </w:r>
      <w:r w:rsidR="00247870">
        <w:rPr>
          <w:rFonts w:eastAsia="SimSun"/>
          <w:sz w:val="22"/>
          <w:szCs w:val="22"/>
          <w:lang w:val="en-US" w:eastAsia="zh-CN"/>
        </w:rPr>
        <w:t>additional</w:t>
      </w:r>
      <w:r w:rsidR="00247870" w:rsidRPr="0054167F">
        <w:rPr>
          <w:rFonts w:eastAsia="SimSun"/>
          <w:sz w:val="22"/>
          <w:szCs w:val="22"/>
          <w:lang w:val="en-US" w:eastAsia="zh-CN"/>
        </w:rPr>
        <w:t xml:space="preserve"> </w:t>
      </w:r>
      <w:r w:rsidR="0054167F" w:rsidRPr="0054167F">
        <w:rPr>
          <w:rFonts w:eastAsia="SimSun"/>
          <w:sz w:val="22"/>
          <w:szCs w:val="22"/>
          <w:lang w:val="en-US" w:eastAsia="zh-CN"/>
        </w:rPr>
        <w:t>sleep duration (NES gain)</w:t>
      </w:r>
      <w:r>
        <w:rPr>
          <w:rFonts w:eastAsia="SimSun"/>
          <w:sz w:val="22"/>
          <w:szCs w:val="22"/>
          <w:lang w:val="en-US" w:eastAsia="zh-CN"/>
        </w:rPr>
        <w:t xml:space="preserve"> </w:t>
      </w:r>
      <w:r w:rsidR="00247870">
        <w:rPr>
          <w:rFonts w:eastAsia="SimSun"/>
          <w:sz w:val="22"/>
          <w:szCs w:val="22"/>
          <w:lang w:val="en-US" w:eastAsia="zh-CN"/>
        </w:rPr>
        <w:t>within</w:t>
      </w:r>
      <w:r w:rsidR="0054167F" w:rsidRPr="0054167F">
        <w:rPr>
          <w:rFonts w:eastAsia="SimSun"/>
          <w:sz w:val="22"/>
          <w:szCs w:val="22"/>
          <w:lang w:val="en-US" w:eastAsia="zh-CN"/>
        </w:rPr>
        <w:t xml:space="preserve"> 5ms </w:t>
      </w:r>
      <w:r w:rsidR="00247870">
        <w:rPr>
          <w:rFonts w:eastAsia="SimSun"/>
          <w:sz w:val="22"/>
          <w:szCs w:val="22"/>
          <w:lang w:val="en-US" w:eastAsia="zh-CN"/>
        </w:rPr>
        <w:t xml:space="preserve">half frame </w:t>
      </w:r>
      <w:r w:rsidR="0054167F" w:rsidRPr="0054167F">
        <w:rPr>
          <w:rFonts w:eastAsia="SimSun"/>
          <w:sz w:val="22"/>
          <w:szCs w:val="22"/>
          <w:lang w:val="en-US" w:eastAsia="zh-CN"/>
        </w:rPr>
        <w:t>per a SSB period</w:t>
      </w:r>
      <w:r>
        <w:rPr>
          <w:rFonts w:eastAsia="SimSun"/>
          <w:sz w:val="22"/>
          <w:szCs w:val="22"/>
          <w:lang w:val="en-US" w:eastAsia="zh-CN"/>
        </w:rPr>
        <w:t>.</w:t>
      </w:r>
    </w:p>
    <w:p w14:paraId="147E4E28" w14:textId="77777777" w:rsidR="00851246" w:rsidRPr="0054167F" w:rsidRDefault="00851246" w:rsidP="00851246">
      <w:pPr>
        <w:jc w:val="both"/>
        <w:rPr>
          <w:rFonts w:eastAsia="SimSun"/>
          <w:sz w:val="22"/>
          <w:szCs w:val="22"/>
          <w:lang w:val="en-US" w:eastAsia="zh-CN"/>
        </w:rPr>
      </w:pPr>
      <w:r>
        <w:rPr>
          <w:rFonts w:eastAsia="SimSun"/>
          <w:sz w:val="22"/>
          <w:szCs w:val="22"/>
          <w:lang w:val="en-US" w:eastAsia="zh-CN"/>
        </w:rPr>
        <w:t>We can consider a</w:t>
      </w:r>
      <w:r w:rsidRPr="0054167F">
        <w:rPr>
          <w:rFonts w:eastAsia="SimSun"/>
          <w:sz w:val="22"/>
          <w:szCs w:val="22"/>
          <w:lang w:val="en-US" w:eastAsia="zh-CN"/>
        </w:rPr>
        <w:t>daptation candidates</w:t>
      </w:r>
      <w:r>
        <w:rPr>
          <w:rFonts w:eastAsia="SimSun"/>
          <w:sz w:val="22"/>
          <w:szCs w:val="22"/>
          <w:lang w:val="en-US" w:eastAsia="zh-CN"/>
        </w:rPr>
        <w:t xml:space="preserve"> as follows: </w:t>
      </w:r>
      <w:r w:rsidRPr="0054167F">
        <w:rPr>
          <w:rFonts w:eastAsia="SimSun"/>
          <w:sz w:val="22"/>
          <w:szCs w:val="22"/>
          <w:lang w:val="en-US" w:eastAsia="zh-CN"/>
        </w:rPr>
        <w:t xml:space="preserve"> </w:t>
      </w:r>
    </w:p>
    <w:p w14:paraId="4C892348" w14:textId="3B63788C" w:rsidR="00851246" w:rsidRDefault="00851246" w:rsidP="00851246">
      <w:pPr>
        <w:pStyle w:val="aff"/>
        <w:numPr>
          <w:ilvl w:val="0"/>
          <w:numId w:val="35"/>
        </w:numPr>
        <w:ind w:leftChars="0"/>
        <w:jc w:val="both"/>
        <w:rPr>
          <w:rFonts w:eastAsia="SimSun"/>
          <w:sz w:val="22"/>
          <w:szCs w:val="22"/>
          <w:lang w:val="en-US" w:eastAsia="zh-CN"/>
        </w:rPr>
      </w:pPr>
      <w:proofErr w:type="spellStart"/>
      <w:r>
        <w:rPr>
          <w:rFonts w:eastAsia="SimSun"/>
          <w:sz w:val="22"/>
          <w:szCs w:val="22"/>
          <w:lang w:val="en-US" w:eastAsia="zh-CN"/>
        </w:rPr>
        <w:t>Opt.</w:t>
      </w:r>
      <w:r w:rsidR="00971EB7">
        <w:rPr>
          <w:rFonts w:eastAsia="SimSun"/>
          <w:sz w:val="22"/>
          <w:szCs w:val="22"/>
          <w:lang w:val="en-US" w:eastAsia="zh-CN"/>
        </w:rPr>
        <w:t>A</w:t>
      </w:r>
      <w:proofErr w:type="spellEnd"/>
      <w:r>
        <w:rPr>
          <w:rFonts w:eastAsia="SimSun"/>
          <w:sz w:val="22"/>
          <w:szCs w:val="22"/>
          <w:lang w:val="en-US" w:eastAsia="zh-CN"/>
        </w:rPr>
        <w:t>: Adaptation b/w legacy candidates</w:t>
      </w:r>
      <w:r w:rsidR="00685245">
        <w:rPr>
          <w:rFonts w:eastAsia="SimSun"/>
          <w:sz w:val="22"/>
          <w:szCs w:val="22"/>
          <w:lang w:val="en-US" w:eastAsia="zh-CN"/>
        </w:rPr>
        <w:t xml:space="preserve"> of patterns/positions</w:t>
      </w:r>
      <w:r w:rsidR="000D62E8">
        <w:rPr>
          <w:rFonts w:eastAsia="SimSun"/>
          <w:sz w:val="22"/>
          <w:szCs w:val="22"/>
          <w:lang w:val="en-US" w:eastAsia="zh-CN"/>
        </w:rPr>
        <w:t>.</w:t>
      </w:r>
      <w:r>
        <w:rPr>
          <w:rFonts w:eastAsia="SimSun"/>
          <w:sz w:val="22"/>
          <w:szCs w:val="22"/>
          <w:lang w:val="en-US" w:eastAsia="zh-CN"/>
        </w:rPr>
        <w:t xml:space="preserve"> </w:t>
      </w:r>
    </w:p>
    <w:p w14:paraId="2950F20D" w14:textId="20D68046" w:rsidR="00FD1BF8" w:rsidRPr="00091952" w:rsidRDefault="00FD1BF8" w:rsidP="00FD1BF8">
      <w:pPr>
        <w:pStyle w:val="aff"/>
        <w:numPr>
          <w:ilvl w:val="1"/>
          <w:numId w:val="35"/>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-1: the number of SSB ind</w:t>
      </w:r>
      <w:r w:rsidR="00247870">
        <w:rPr>
          <w:rFonts w:eastAsiaTheme="minorEastAsia"/>
          <w:sz w:val="22"/>
          <w:szCs w:val="22"/>
          <w:lang w:val="en-US"/>
        </w:rPr>
        <w:t>ices</w:t>
      </w:r>
    </w:p>
    <w:p w14:paraId="724C68D1" w14:textId="4F6A9A09" w:rsidR="00FD1BF8" w:rsidRDefault="00FD1BF8" w:rsidP="00091952">
      <w:pPr>
        <w:pStyle w:val="aff"/>
        <w:numPr>
          <w:ilvl w:val="1"/>
          <w:numId w:val="35"/>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-2: SSB position</w:t>
      </w:r>
      <w:r w:rsidR="00247870">
        <w:rPr>
          <w:rFonts w:eastAsiaTheme="minorEastAsia"/>
          <w:sz w:val="22"/>
          <w:szCs w:val="22"/>
          <w:lang w:val="en-US"/>
        </w:rPr>
        <w:t>s</w:t>
      </w:r>
    </w:p>
    <w:p w14:paraId="6463B715" w14:textId="5B97852C" w:rsidR="00851246" w:rsidRPr="00851246" w:rsidRDefault="00851246" w:rsidP="00C762D7">
      <w:pPr>
        <w:pStyle w:val="aff"/>
        <w:numPr>
          <w:ilvl w:val="0"/>
          <w:numId w:val="35"/>
        </w:numPr>
        <w:ind w:leftChars="0"/>
        <w:jc w:val="both"/>
        <w:rPr>
          <w:rFonts w:eastAsia="SimSun"/>
          <w:sz w:val="22"/>
          <w:szCs w:val="22"/>
          <w:lang w:val="en-US" w:eastAsia="zh-CN"/>
        </w:rPr>
      </w:pPr>
      <w:proofErr w:type="spellStart"/>
      <w:r w:rsidRPr="00851246">
        <w:rPr>
          <w:rFonts w:eastAsia="SimSun"/>
          <w:sz w:val="22"/>
          <w:szCs w:val="22"/>
          <w:lang w:val="en-US" w:eastAsia="zh-CN"/>
        </w:rPr>
        <w:t>Opt.</w:t>
      </w:r>
      <w:r w:rsidR="00971EB7">
        <w:rPr>
          <w:rFonts w:eastAsia="SimSun"/>
          <w:sz w:val="22"/>
          <w:szCs w:val="22"/>
          <w:lang w:val="en-US" w:eastAsia="zh-CN"/>
        </w:rPr>
        <w:t>B</w:t>
      </w:r>
      <w:proofErr w:type="spellEnd"/>
      <w:r w:rsidRPr="00851246">
        <w:rPr>
          <w:rFonts w:eastAsia="SimSun"/>
          <w:sz w:val="22"/>
          <w:szCs w:val="22"/>
          <w:lang w:val="en-US" w:eastAsia="zh-CN"/>
        </w:rPr>
        <w:t xml:space="preserve">: </w:t>
      </w:r>
      <w:r w:rsidR="000D62E8">
        <w:rPr>
          <w:rFonts w:eastAsia="SimSun"/>
          <w:sz w:val="22"/>
          <w:szCs w:val="22"/>
          <w:lang w:val="en-US" w:eastAsia="zh-CN"/>
        </w:rPr>
        <w:t>Adaptation b/w</w:t>
      </w:r>
      <w:r w:rsidR="000D62E8" w:rsidRPr="00851246">
        <w:rPr>
          <w:rFonts w:eastAsia="SimSun"/>
          <w:sz w:val="22"/>
          <w:szCs w:val="22"/>
          <w:lang w:val="en-US" w:eastAsia="zh-CN"/>
        </w:rPr>
        <w:t xml:space="preserve"> </w:t>
      </w:r>
      <w:r w:rsidR="000D62E8">
        <w:rPr>
          <w:rFonts w:eastAsia="SimSun"/>
          <w:sz w:val="22"/>
          <w:szCs w:val="22"/>
          <w:lang w:val="en-US" w:eastAsia="zh-CN"/>
        </w:rPr>
        <w:t>candidates including n</w:t>
      </w:r>
      <w:r w:rsidRPr="00851246">
        <w:rPr>
          <w:rFonts w:eastAsia="SimSun"/>
          <w:sz w:val="22"/>
          <w:szCs w:val="22"/>
          <w:lang w:val="en-US" w:eastAsia="zh-CN"/>
        </w:rPr>
        <w:t>ew pattern</w:t>
      </w:r>
      <w:r>
        <w:rPr>
          <w:rFonts w:eastAsia="SimSun"/>
          <w:sz w:val="22"/>
          <w:szCs w:val="22"/>
          <w:lang w:val="en-US" w:eastAsia="zh-CN"/>
        </w:rPr>
        <w:t>s</w:t>
      </w:r>
      <w:r w:rsidR="000D62E8">
        <w:rPr>
          <w:rFonts w:eastAsia="SimSun"/>
          <w:sz w:val="22"/>
          <w:szCs w:val="22"/>
          <w:lang w:val="en-US" w:eastAsia="zh-CN"/>
        </w:rPr>
        <w:t>/positions.</w:t>
      </w:r>
    </w:p>
    <w:p w14:paraId="4DCB8A1D" w14:textId="77777777" w:rsidR="00851246" w:rsidRDefault="00851246" w:rsidP="0054167F">
      <w:pPr>
        <w:jc w:val="both"/>
        <w:rPr>
          <w:rFonts w:eastAsia="SimSun"/>
          <w:sz w:val="22"/>
          <w:szCs w:val="22"/>
          <w:lang w:val="en-US" w:eastAsia="zh-CN"/>
        </w:rPr>
      </w:pPr>
    </w:p>
    <w:p w14:paraId="1AE8B7CF" w14:textId="7CBBB9F4" w:rsidR="00F75CFE" w:rsidRDefault="00134C08" w:rsidP="00F75CFE">
      <w:pPr>
        <w:jc w:val="center"/>
        <w:rPr>
          <w:rFonts w:eastAsia="SimSun"/>
          <w:sz w:val="22"/>
          <w:szCs w:val="22"/>
          <w:lang w:val="en-US" w:eastAsia="zh-CN"/>
        </w:rPr>
      </w:pPr>
      <w:r>
        <w:rPr>
          <w:rFonts w:eastAsia="SimSun"/>
          <w:noProof/>
          <w:sz w:val="22"/>
          <w:szCs w:val="22"/>
          <w:lang w:val="en-US" w:eastAsia="zh-CN"/>
        </w:rPr>
        <w:drawing>
          <wp:inline distT="0" distB="0" distL="0" distR="0" wp14:anchorId="33CD5D7F" wp14:editId="271FDD44">
            <wp:extent cx="6574943" cy="1305954"/>
            <wp:effectExtent l="0" t="0" r="0" b="0"/>
            <wp:docPr id="794" name="図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08907" cy="1312700"/>
                    </a:xfrm>
                    <a:prstGeom prst="rect">
                      <a:avLst/>
                    </a:prstGeom>
                    <a:noFill/>
                    <a:ln>
                      <a:noFill/>
                    </a:ln>
                  </pic:spPr>
                </pic:pic>
              </a:graphicData>
            </a:graphic>
          </wp:inline>
        </w:drawing>
      </w:r>
    </w:p>
    <w:p w14:paraId="417EB644" w14:textId="35A30F2D" w:rsidR="001D7C92" w:rsidRDefault="00134C08" w:rsidP="00264C47">
      <w:pPr>
        <w:jc w:val="center"/>
        <w:rPr>
          <w:sz w:val="22"/>
          <w:szCs w:val="22"/>
          <w:lang w:val="en-US"/>
        </w:rPr>
      </w:pPr>
      <w:r>
        <w:rPr>
          <w:noProof/>
          <w:sz w:val="22"/>
          <w:szCs w:val="22"/>
          <w:lang w:val="en-US"/>
        </w:rPr>
        <w:drawing>
          <wp:inline distT="0" distB="0" distL="0" distR="0" wp14:anchorId="48B8FF43" wp14:editId="54A5085E">
            <wp:extent cx="5623459" cy="2138734"/>
            <wp:effectExtent l="0" t="0" r="0" b="0"/>
            <wp:docPr id="795" name="図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0403" cy="2141375"/>
                    </a:xfrm>
                    <a:prstGeom prst="rect">
                      <a:avLst/>
                    </a:prstGeom>
                    <a:noFill/>
                    <a:ln>
                      <a:noFill/>
                    </a:ln>
                  </pic:spPr>
                </pic:pic>
              </a:graphicData>
            </a:graphic>
          </wp:inline>
        </w:drawing>
      </w:r>
    </w:p>
    <w:p w14:paraId="714E9858" w14:textId="35231FA0" w:rsidR="00264C47" w:rsidRPr="008D084F" w:rsidRDefault="00264C47" w:rsidP="00264C47">
      <w:pPr>
        <w:jc w:val="center"/>
        <w:rPr>
          <w:sz w:val="22"/>
          <w:szCs w:val="22"/>
          <w:lang w:val="en-US"/>
        </w:rPr>
      </w:pPr>
      <w:r>
        <w:rPr>
          <w:rFonts w:hint="eastAsia"/>
          <w:sz w:val="22"/>
          <w:szCs w:val="22"/>
          <w:lang w:val="en-US"/>
        </w:rPr>
        <w:lastRenderedPageBreak/>
        <w:t>F</w:t>
      </w:r>
      <w:r>
        <w:rPr>
          <w:sz w:val="22"/>
          <w:szCs w:val="22"/>
          <w:lang w:val="en-US"/>
        </w:rPr>
        <w:t xml:space="preserve">ig.1 </w:t>
      </w:r>
      <w:r w:rsidR="008D084F" w:rsidRPr="008D084F">
        <w:rPr>
          <w:sz w:val="22"/>
          <w:szCs w:val="22"/>
          <w:lang w:val="en-US"/>
        </w:rPr>
        <w:t>SSB pattern (SSB position/SSB index)</w:t>
      </w:r>
      <w:r w:rsidR="008D084F">
        <w:rPr>
          <w:sz w:val="22"/>
          <w:szCs w:val="22"/>
          <w:lang w:val="en-US"/>
        </w:rPr>
        <w:t xml:space="preserve"> adaptation in </w:t>
      </w:r>
      <w:proofErr w:type="spellStart"/>
      <w:r w:rsidR="008D084F">
        <w:rPr>
          <w:sz w:val="22"/>
          <w:szCs w:val="22"/>
          <w:lang w:val="en-US"/>
        </w:rPr>
        <w:t>PCell</w:t>
      </w:r>
      <w:proofErr w:type="spellEnd"/>
      <w:r w:rsidR="008D084F">
        <w:rPr>
          <w:sz w:val="22"/>
          <w:szCs w:val="22"/>
          <w:lang w:val="en-US"/>
        </w:rPr>
        <w:t>/</w:t>
      </w:r>
      <w:proofErr w:type="spellStart"/>
      <w:r w:rsidR="008D084F">
        <w:rPr>
          <w:sz w:val="22"/>
          <w:szCs w:val="22"/>
          <w:lang w:val="en-US"/>
        </w:rPr>
        <w:t>SCell</w:t>
      </w:r>
      <w:proofErr w:type="spellEnd"/>
    </w:p>
    <w:p w14:paraId="73C31C22" w14:textId="77777777" w:rsidR="00F75CFE" w:rsidRPr="00264C47" w:rsidRDefault="00F75CFE" w:rsidP="0054167F">
      <w:pPr>
        <w:jc w:val="both"/>
        <w:rPr>
          <w:rFonts w:eastAsia="SimSun"/>
          <w:sz w:val="22"/>
          <w:szCs w:val="22"/>
          <w:lang w:val="en-US" w:eastAsia="zh-CN"/>
        </w:rPr>
      </w:pPr>
    </w:p>
    <w:p w14:paraId="4ADDDB4B" w14:textId="713946EC" w:rsidR="0054167F" w:rsidRPr="00EF4620" w:rsidRDefault="0054167F" w:rsidP="0054167F">
      <w:pPr>
        <w:jc w:val="both"/>
        <w:rPr>
          <w:rFonts w:eastAsia="SimSun"/>
          <w:sz w:val="22"/>
          <w:szCs w:val="22"/>
          <w:u w:val="single"/>
          <w:lang w:val="en-US" w:eastAsia="zh-CN"/>
        </w:rPr>
      </w:pPr>
      <w:r w:rsidRPr="00EF4620">
        <w:rPr>
          <w:rFonts w:eastAsia="SimSun"/>
          <w:sz w:val="22"/>
          <w:szCs w:val="22"/>
          <w:u w:val="single"/>
          <w:lang w:val="en-US" w:eastAsia="zh-CN"/>
        </w:rPr>
        <w:t>Periodicity</w:t>
      </w:r>
      <w:r w:rsidR="0026173F">
        <w:rPr>
          <w:rFonts w:eastAsia="SimSun"/>
          <w:sz w:val="22"/>
          <w:szCs w:val="22"/>
          <w:u w:val="single"/>
          <w:lang w:val="en-US" w:eastAsia="zh-CN"/>
        </w:rPr>
        <w:t xml:space="preserve">, </w:t>
      </w:r>
      <w:r w:rsidRPr="00EF4620">
        <w:rPr>
          <w:rFonts w:eastAsia="SimSun"/>
          <w:sz w:val="22"/>
          <w:szCs w:val="22"/>
          <w:u w:val="single"/>
          <w:lang w:val="en-US" w:eastAsia="zh-CN"/>
        </w:rPr>
        <w:t>SSB burst</w:t>
      </w:r>
      <w:r w:rsidR="00FB63E7">
        <w:rPr>
          <w:rFonts w:eastAsia="SimSun"/>
          <w:sz w:val="22"/>
          <w:szCs w:val="22"/>
          <w:u w:val="single"/>
          <w:lang w:val="en-US" w:eastAsia="zh-CN"/>
        </w:rPr>
        <w:t xml:space="preserve"> ON</w:t>
      </w:r>
      <w:r w:rsidR="0026173F">
        <w:rPr>
          <w:rFonts w:eastAsia="SimSun"/>
          <w:sz w:val="22"/>
          <w:szCs w:val="22"/>
          <w:u w:val="single"/>
          <w:lang w:val="en-US" w:eastAsia="zh-CN"/>
        </w:rPr>
        <w:t>/</w:t>
      </w:r>
      <w:r w:rsidR="00FB63E7">
        <w:rPr>
          <w:rFonts w:eastAsia="SimSun"/>
          <w:sz w:val="22"/>
          <w:szCs w:val="22"/>
          <w:u w:val="single"/>
          <w:lang w:val="en-US" w:eastAsia="zh-CN"/>
        </w:rPr>
        <w:t>OFF</w:t>
      </w:r>
      <w:r w:rsidRPr="00EF4620">
        <w:rPr>
          <w:rFonts w:eastAsia="SimSun"/>
          <w:sz w:val="22"/>
          <w:szCs w:val="22"/>
          <w:u w:val="single"/>
          <w:lang w:val="en-US" w:eastAsia="zh-CN"/>
        </w:rPr>
        <w:t xml:space="preserve">: </w:t>
      </w:r>
    </w:p>
    <w:p w14:paraId="5F015AA8" w14:textId="728DD183" w:rsidR="00BD0200" w:rsidRPr="00D04515" w:rsidRDefault="00BD0200" w:rsidP="0054167F">
      <w:pPr>
        <w:jc w:val="both"/>
        <w:rPr>
          <w:rFonts w:eastAsia="SimSun"/>
          <w:b/>
          <w:bCs/>
          <w:sz w:val="22"/>
          <w:szCs w:val="22"/>
          <w:lang w:val="en-US" w:eastAsia="zh-CN"/>
        </w:rPr>
      </w:pPr>
      <w:r w:rsidRPr="00D04515">
        <w:rPr>
          <w:rFonts w:eastAsia="SimSun"/>
          <w:b/>
          <w:bCs/>
          <w:sz w:val="22"/>
          <w:szCs w:val="22"/>
          <w:lang w:val="en-US" w:eastAsia="zh-CN"/>
        </w:rPr>
        <w:t xml:space="preserve">Applicable scenario: </w:t>
      </w:r>
    </w:p>
    <w:p w14:paraId="7FC99843" w14:textId="7D23DF9A" w:rsidR="0054167F" w:rsidRPr="0054167F" w:rsidRDefault="0054167F" w:rsidP="0054167F">
      <w:pPr>
        <w:jc w:val="both"/>
        <w:rPr>
          <w:rFonts w:eastAsia="SimSun"/>
          <w:sz w:val="22"/>
          <w:szCs w:val="22"/>
          <w:lang w:val="en-US" w:eastAsia="zh-CN"/>
        </w:rPr>
      </w:pPr>
      <w:r w:rsidRPr="0054167F">
        <w:rPr>
          <w:rFonts w:eastAsia="SimSun"/>
          <w:sz w:val="22"/>
          <w:szCs w:val="22"/>
          <w:lang w:val="en-US" w:eastAsia="zh-CN"/>
        </w:rPr>
        <w:t>If it can be acceptable by NW that UE in initial cell selection takes more time to access the cell</w:t>
      </w:r>
      <w:r w:rsidR="00C33384">
        <w:rPr>
          <w:rFonts w:eastAsia="SimSun"/>
          <w:sz w:val="22"/>
          <w:szCs w:val="22"/>
          <w:lang w:val="en-US" w:eastAsia="zh-CN"/>
        </w:rPr>
        <w:t xml:space="preserve"> or</w:t>
      </w:r>
      <w:r w:rsidRPr="0054167F">
        <w:rPr>
          <w:rFonts w:eastAsia="SimSun"/>
          <w:sz w:val="22"/>
          <w:szCs w:val="22"/>
          <w:lang w:val="en-US" w:eastAsia="zh-CN"/>
        </w:rPr>
        <w:t xml:space="preserve"> UE in the serving cell takes more time to perform RRM/RLM, longer </w:t>
      </w:r>
      <w:r w:rsidR="00C762D7">
        <w:rPr>
          <w:rFonts w:eastAsia="SimSun"/>
          <w:sz w:val="22"/>
          <w:szCs w:val="22"/>
          <w:lang w:val="en-US" w:eastAsia="zh-CN"/>
        </w:rPr>
        <w:t xml:space="preserve">SSB </w:t>
      </w:r>
      <w:r w:rsidRPr="0054167F">
        <w:rPr>
          <w:rFonts w:eastAsia="SimSun"/>
          <w:sz w:val="22"/>
          <w:szCs w:val="22"/>
          <w:lang w:val="en-US" w:eastAsia="zh-CN"/>
        </w:rPr>
        <w:t>periodicity</w:t>
      </w:r>
      <w:r w:rsidR="00C762D7">
        <w:rPr>
          <w:rFonts w:eastAsia="SimSun"/>
          <w:sz w:val="22"/>
          <w:szCs w:val="22"/>
          <w:lang w:val="en-US" w:eastAsia="zh-CN"/>
        </w:rPr>
        <w:t xml:space="preserve"> and</w:t>
      </w:r>
      <w:r w:rsidRPr="0054167F">
        <w:rPr>
          <w:rFonts w:eastAsia="SimSun"/>
          <w:sz w:val="22"/>
          <w:szCs w:val="22"/>
          <w:lang w:val="en-US" w:eastAsia="zh-CN"/>
        </w:rPr>
        <w:t>/</w:t>
      </w:r>
      <w:r w:rsidR="00C762D7">
        <w:rPr>
          <w:rFonts w:eastAsia="SimSun"/>
          <w:sz w:val="22"/>
          <w:szCs w:val="22"/>
          <w:lang w:val="en-US" w:eastAsia="zh-CN"/>
        </w:rPr>
        <w:t xml:space="preserve">or </w:t>
      </w:r>
      <w:r w:rsidRPr="0054167F">
        <w:rPr>
          <w:rFonts w:eastAsia="SimSun"/>
          <w:sz w:val="22"/>
          <w:szCs w:val="22"/>
          <w:lang w:val="en-US" w:eastAsia="zh-CN"/>
        </w:rPr>
        <w:t xml:space="preserve">skipping </w:t>
      </w:r>
      <w:r w:rsidR="00C762D7">
        <w:rPr>
          <w:rFonts w:eastAsia="SimSun"/>
          <w:sz w:val="22"/>
          <w:szCs w:val="22"/>
          <w:lang w:val="en-US" w:eastAsia="zh-CN"/>
        </w:rPr>
        <w:t xml:space="preserve">of </w:t>
      </w:r>
      <w:r w:rsidRPr="0054167F">
        <w:rPr>
          <w:rFonts w:eastAsia="SimSun"/>
          <w:sz w:val="22"/>
          <w:szCs w:val="22"/>
          <w:lang w:val="en-US" w:eastAsia="zh-CN"/>
        </w:rPr>
        <w:t>some of SSB burst TX can be applied.</w:t>
      </w:r>
      <w:r w:rsidR="00AE54FE">
        <w:rPr>
          <w:rFonts w:eastAsia="SimSun"/>
          <w:sz w:val="22"/>
          <w:szCs w:val="22"/>
          <w:lang w:val="en-US" w:eastAsia="zh-CN"/>
        </w:rPr>
        <w:t xml:space="preserve"> </w:t>
      </w:r>
    </w:p>
    <w:p w14:paraId="28E109E8" w14:textId="44BBB4A6" w:rsidR="009510F4" w:rsidRDefault="00373A0F" w:rsidP="0054167F">
      <w:pPr>
        <w:jc w:val="both"/>
        <w:rPr>
          <w:rFonts w:eastAsia="SimSun"/>
          <w:sz w:val="22"/>
          <w:szCs w:val="22"/>
          <w:lang w:val="en-US" w:eastAsia="zh-CN"/>
        </w:rPr>
      </w:pPr>
      <w:r>
        <w:rPr>
          <w:rFonts w:eastAsia="SimSun"/>
          <w:sz w:val="22"/>
          <w:szCs w:val="22"/>
          <w:lang w:val="en-US" w:eastAsia="zh-CN"/>
        </w:rPr>
        <w:t xml:space="preserve">This operation would achieve </w:t>
      </w:r>
      <w:r w:rsidR="00C762D7">
        <w:rPr>
          <w:rFonts w:eastAsia="SimSun"/>
          <w:sz w:val="22"/>
          <w:szCs w:val="22"/>
          <w:lang w:val="en-US" w:eastAsia="zh-CN"/>
        </w:rPr>
        <w:t xml:space="preserve">longer </w:t>
      </w:r>
      <w:r w:rsidR="006E1E7F" w:rsidRPr="0054167F">
        <w:rPr>
          <w:rFonts w:eastAsia="SimSun"/>
          <w:sz w:val="22"/>
          <w:szCs w:val="22"/>
          <w:lang w:val="en-US" w:eastAsia="zh-CN"/>
        </w:rPr>
        <w:t>sleep duration (</w:t>
      </w:r>
      <w:r w:rsidR="00C762D7">
        <w:rPr>
          <w:rFonts w:eastAsia="SimSun"/>
          <w:sz w:val="22"/>
          <w:szCs w:val="22"/>
          <w:lang w:val="en-US" w:eastAsia="zh-CN"/>
        </w:rPr>
        <w:t xml:space="preserve">higher </w:t>
      </w:r>
      <w:r w:rsidR="006E1E7F" w:rsidRPr="0054167F">
        <w:rPr>
          <w:rFonts w:eastAsia="SimSun"/>
          <w:sz w:val="22"/>
          <w:szCs w:val="22"/>
          <w:lang w:val="en-US" w:eastAsia="zh-CN"/>
        </w:rPr>
        <w:t>NES gain)</w:t>
      </w:r>
      <w:r>
        <w:rPr>
          <w:rFonts w:eastAsia="SimSun"/>
          <w:sz w:val="22"/>
          <w:szCs w:val="22"/>
          <w:lang w:val="en-US" w:eastAsia="zh-CN"/>
        </w:rPr>
        <w:t xml:space="preserve"> </w:t>
      </w:r>
      <w:r w:rsidR="00C762D7">
        <w:rPr>
          <w:rFonts w:eastAsia="SimSun"/>
          <w:sz w:val="22"/>
          <w:szCs w:val="22"/>
          <w:lang w:val="en-US" w:eastAsia="zh-CN"/>
        </w:rPr>
        <w:t xml:space="preserve">such as </w:t>
      </w:r>
      <w:r>
        <w:rPr>
          <w:rFonts w:eastAsia="SimSun"/>
          <w:sz w:val="22"/>
          <w:szCs w:val="22"/>
          <w:lang w:val="en-US" w:eastAsia="zh-CN"/>
        </w:rPr>
        <w:t>an i</w:t>
      </w:r>
      <w:r w:rsidR="006E1E7F" w:rsidRPr="0054167F">
        <w:rPr>
          <w:rFonts w:eastAsia="SimSun"/>
          <w:sz w:val="22"/>
          <w:szCs w:val="22"/>
          <w:lang w:val="en-US" w:eastAsia="zh-CN"/>
        </w:rPr>
        <w:t>nteger multiple of SSB periodicity</w:t>
      </w:r>
      <w:r>
        <w:rPr>
          <w:rFonts w:eastAsia="SimSun"/>
          <w:sz w:val="22"/>
          <w:szCs w:val="22"/>
          <w:lang w:val="en-US" w:eastAsia="zh-CN"/>
        </w:rPr>
        <w:t xml:space="preserve">. </w:t>
      </w:r>
    </w:p>
    <w:p w14:paraId="2683B1AD" w14:textId="77777777" w:rsidR="006E1E7F" w:rsidRDefault="006E1E7F" w:rsidP="0054167F">
      <w:pPr>
        <w:jc w:val="both"/>
        <w:rPr>
          <w:rFonts w:eastAsia="SimSun"/>
          <w:sz w:val="22"/>
          <w:szCs w:val="22"/>
          <w:lang w:val="en-US" w:eastAsia="zh-CN"/>
        </w:rPr>
      </w:pPr>
    </w:p>
    <w:p w14:paraId="73E33DBE" w14:textId="4D96AFBF" w:rsidR="0054167F" w:rsidRPr="0054167F" w:rsidRDefault="005262DE" w:rsidP="0054167F">
      <w:pPr>
        <w:jc w:val="both"/>
        <w:rPr>
          <w:rFonts w:eastAsia="SimSun"/>
          <w:sz w:val="22"/>
          <w:szCs w:val="22"/>
          <w:lang w:val="en-US" w:eastAsia="zh-CN"/>
        </w:rPr>
      </w:pPr>
      <w:r>
        <w:rPr>
          <w:rFonts w:eastAsia="SimSun"/>
          <w:sz w:val="22"/>
          <w:szCs w:val="22"/>
          <w:lang w:val="en-US" w:eastAsia="zh-CN"/>
        </w:rPr>
        <w:t>We can consider a</w:t>
      </w:r>
      <w:r w:rsidR="0054167F" w:rsidRPr="0054167F">
        <w:rPr>
          <w:rFonts w:eastAsia="SimSun"/>
          <w:sz w:val="22"/>
          <w:szCs w:val="22"/>
          <w:lang w:val="en-US" w:eastAsia="zh-CN"/>
        </w:rPr>
        <w:t>daptation candidates</w:t>
      </w:r>
      <w:r>
        <w:rPr>
          <w:rFonts w:eastAsia="SimSun"/>
          <w:sz w:val="22"/>
          <w:szCs w:val="22"/>
          <w:lang w:val="en-US" w:eastAsia="zh-CN"/>
        </w:rPr>
        <w:t xml:space="preserve"> as follows: </w:t>
      </w:r>
      <w:r w:rsidR="0054167F" w:rsidRPr="0054167F">
        <w:rPr>
          <w:rFonts w:eastAsia="SimSun"/>
          <w:sz w:val="22"/>
          <w:szCs w:val="22"/>
          <w:lang w:val="en-US" w:eastAsia="zh-CN"/>
        </w:rPr>
        <w:t xml:space="preserve"> </w:t>
      </w:r>
    </w:p>
    <w:p w14:paraId="04A69041" w14:textId="2FE04C65" w:rsidR="004C1A19" w:rsidRDefault="004C1A19" w:rsidP="005262DE">
      <w:pPr>
        <w:pStyle w:val="aff"/>
        <w:numPr>
          <w:ilvl w:val="0"/>
          <w:numId w:val="35"/>
        </w:numPr>
        <w:ind w:leftChars="0"/>
        <w:jc w:val="both"/>
        <w:rPr>
          <w:rFonts w:eastAsia="SimSun"/>
          <w:sz w:val="22"/>
          <w:szCs w:val="22"/>
          <w:lang w:val="en-US" w:eastAsia="zh-CN"/>
        </w:rPr>
      </w:pPr>
      <w:r>
        <w:rPr>
          <w:rFonts w:eastAsia="SimSun"/>
          <w:sz w:val="22"/>
          <w:szCs w:val="22"/>
          <w:lang w:val="en-US" w:eastAsia="zh-CN"/>
        </w:rPr>
        <w:t xml:space="preserve">Opt.1: Periodicity: </w:t>
      </w:r>
    </w:p>
    <w:p w14:paraId="6FC4A884" w14:textId="700E1779" w:rsidR="0054167F" w:rsidRPr="005262DE" w:rsidRDefault="006D7786" w:rsidP="004C1A19">
      <w:pPr>
        <w:pStyle w:val="aff"/>
        <w:numPr>
          <w:ilvl w:val="1"/>
          <w:numId w:val="35"/>
        </w:numPr>
        <w:ind w:leftChars="0"/>
        <w:jc w:val="both"/>
        <w:rPr>
          <w:rFonts w:eastAsia="SimSun"/>
          <w:sz w:val="22"/>
          <w:szCs w:val="22"/>
          <w:lang w:val="en-US" w:eastAsia="zh-CN"/>
        </w:rPr>
      </w:pPr>
      <w:r>
        <w:rPr>
          <w:rFonts w:eastAsia="SimSun"/>
          <w:sz w:val="22"/>
          <w:szCs w:val="22"/>
          <w:lang w:val="en-US" w:eastAsia="zh-CN"/>
        </w:rPr>
        <w:t xml:space="preserve">On </w:t>
      </w:r>
      <w:proofErr w:type="spellStart"/>
      <w:r>
        <w:rPr>
          <w:rFonts w:eastAsia="SimSun"/>
          <w:sz w:val="22"/>
          <w:szCs w:val="22"/>
          <w:lang w:val="en-US" w:eastAsia="zh-CN"/>
        </w:rPr>
        <w:t>P</w:t>
      </w:r>
      <w:r w:rsidR="0026173F">
        <w:rPr>
          <w:rFonts w:eastAsia="SimSun"/>
          <w:sz w:val="22"/>
          <w:szCs w:val="22"/>
          <w:lang w:val="en-US" w:eastAsia="zh-CN"/>
        </w:rPr>
        <w:t>Cell</w:t>
      </w:r>
      <w:proofErr w:type="spellEnd"/>
      <w:r w:rsidR="0026173F">
        <w:rPr>
          <w:rFonts w:eastAsia="SimSun"/>
          <w:sz w:val="22"/>
          <w:szCs w:val="22"/>
          <w:lang w:val="en-US" w:eastAsia="zh-CN"/>
        </w:rPr>
        <w:t xml:space="preserve"> S</w:t>
      </w:r>
      <w:r w:rsidR="0054167F" w:rsidRPr="005262DE">
        <w:rPr>
          <w:rFonts w:eastAsia="SimSun"/>
          <w:sz w:val="22"/>
          <w:szCs w:val="22"/>
          <w:lang w:val="en-US" w:eastAsia="zh-CN"/>
        </w:rPr>
        <w:t xml:space="preserve">SB </w:t>
      </w:r>
      <w:r w:rsidR="0026173F">
        <w:rPr>
          <w:rFonts w:eastAsia="SimSun"/>
          <w:sz w:val="22"/>
          <w:szCs w:val="22"/>
          <w:lang w:val="en-US" w:eastAsia="zh-CN"/>
        </w:rPr>
        <w:t>for</w:t>
      </w:r>
      <w:r w:rsidR="0054167F" w:rsidRPr="005262DE">
        <w:rPr>
          <w:rFonts w:eastAsia="SimSun"/>
          <w:sz w:val="22"/>
          <w:szCs w:val="22"/>
          <w:lang w:val="en-US" w:eastAsia="zh-CN"/>
        </w:rPr>
        <w:t xml:space="preserve"> initial selection cell, periodicity adaptation between {5/10/20 </w:t>
      </w:r>
      <w:proofErr w:type="spellStart"/>
      <w:r w:rsidR="0054167F" w:rsidRPr="005262DE">
        <w:rPr>
          <w:rFonts w:eastAsia="SimSun"/>
          <w:sz w:val="22"/>
          <w:szCs w:val="22"/>
          <w:lang w:val="en-US" w:eastAsia="zh-CN"/>
        </w:rPr>
        <w:t>ms</w:t>
      </w:r>
      <w:proofErr w:type="spellEnd"/>
      <w:r w:rsidR="0054167F" w:rsidRPr="005262DE">
        <w:rPr>
          <w:rFonts w:eastAsia="SimSun"/>
          <w:sz w:val="22"/>
          <w:szCs w:val="22"/>
          <w:lang w:val="en-US" w:eastAsia="zh-CN"/>
        </w:rPr>
        <w:t xml:space="preserve">} or extended </w:t>
      </w:r>
      <w:r w:rsidR="00C762D7">
        <w:rPr>
          <w:rFonts w:eastAsia="SimSun"/>
          <w:sz w:val="22"/>
          <w:szCs w:val="22"/>
          <w:lang w:val="en-US" w:eastAsia="zh-CN"/>
        </w:rPr>
        <w:t xml:space="preserve">to longer periodicity than 20 </w:t>
      </w:r>
      <w:proofErr w:type="spellStart"/>
      <w:r w:rsidR="00C762D7">
        <w:rPr>
          <w:rFonts w:eastAsia="SimSun"/>
          <w:sz w:val="22"/>
          <w:szCs w:val="22"/>
          <w:lang w:val="en-US" w:eastAsia="zh-CN"/>
        </w:rPr>
        <w:t>ms</w:t>
      </w:r>
      <w:r w:rsidR="0054167F" w:rsidRPr="005262DE">
        <w:rPr>
          <w:rFonts w:eastAsia="SimSun"/>
          <w:sz w:val="22"/>
          <w:szCs w:val="22"/>
          <w:lang w:val="en-US" w:eastAsia="zh-CN"/>
        </w:rPr>
        <w:t>.</w:t>
      </w:r>
      <w:proofErr w:type="spellEnd"/>
    </w:p>
    <w:p w14:paraId="25CA50BC" w14:textId="67A76E9F" w:rsidR="005262DE" w:rsidRDefault="0026173F" w:rsidP="004C1A19">
      <w:pPr>
        <w:pStyle w:val="aff"/>
        <w:numPr>
          <w:ilvl w:val="1"/>
          <w:numId w:val="35"/>
        </w:numPr>
        <w:ind w:leftChars="0"/>
        <w:jc w:val="both"/>
        <w:rPr>
          <w:rFonts w:eastAsia="SimSun"/>
          <w:sz w:val="22"/>
          <w:szCs w:val="22"/>
          <w:lang w:val="en-US" w:eastAsia="zh-CN"/>
        </w:rPr>
      </w:pPr>
      <w:r>
        <w:rPr>
          <w:rFonts w:eastAsia="SimSun"/>
          <w:sz w:val="22"/>
          <w:szCs w:val="22"/>
          <w:lang w:val="en-US" w:eastAsia="zh-CN"/>
        </w:rPr>
        <w:t xml:space="preserve">On </w:t>
      </w:r>
      <w:proofErr w:type="spellStart"/>
      <w:r>
        <w:rPr>
          <w:rFonts w:eastAsia="SimSun"/>
          <w:sz w:val="22"/>
          <w:szCs w:val="22"/>
          <w:lang w:val="en-US" w:eastAsia="zh-CN"/>
        </w:rPr>
        <w:t>SCell</w:t>
      </w:r>
      <w:proofErr w:type="spellEnd"/>
      <w:r>
        <w:rPr>
          <w:rFonts w:eastAsia="SimSun"/>
          <w:sz w:val="22"/>
          <w:szCs w:val="22"/>
          <w:lang w:val="en-US" w:eastAsia="zh-CN"/>
        </w:rPr>
        <w:t xml:space="preserve"> </w:t>
      </w:r>
      <w:r w:rsidR="0054167F" w:rsidRPr="005262DE">
        <w:rPr>
          <w:rFonts w:eastAsia="SimSun"/>
          <w:sz w:val="22"/>
          <w:szCs w:val="22"/>
          <w:lang w:val="en-US" w:eastAsia="zh-CN"/>
        </w:rPr>
        <w:t xml:space="preserve">SSB </w:t>
      </w:r>
      <w:r>
        <w:rPr>
          <w:rFonts w:eastAsia="SimSun"/>
          <w:sz w:val="22"/>
          <w:szCs w:val="22"/>
          <w:lang w:val="en-US" w:eastAsia="zh-CN"/>
        </w:rPr>
        <w:t>for other purposes</w:t>
      </w:r>
      <w:r w:rsidR="0054167F" w:rsidRPr="005262DE">
        <w:rPr>
          <w:rFonts w:eastAsia="SimSun"/>
          <w:sz w:val="22"/>
          <w:szCs w:val="22"/>
          <w:lang w:val="en-US" w:eastAsia="zh-CN"/>
        </w:rPr>
        <w:t xml:space="preserve">, adaptation between {5, 10, 20, 40, 80, 160 </w:t>
      </w:r>
      <w:proofErr w:type="spellStart"/>
      <w:r w:rsidR="0054167F" w:rsidRPr="005262DE">
        <w:rPr>
          <w:rFonts w:eastAsia="SimSun"/>
          <w:sz w:val="22"/>
          <w:szCs w:val="22"/>
          <w:lang w:val="en-US" w:eastAsia="zh-CN"/>
        </w:rPr>
        <w:t>ms</w:t>
      </w:r>
      <w:proofErr w:type="spellEnd"/>
      <w:r w:rsidR="0054167F" w:rsidRPr="005262DE">
        <w:rPr>
          <w:rFonts w:eastAsia="SimSun"/>
          <w:sz w:val="22"/>
          <w:szCs w:val="22"/>
          <w:lang w:val="en-US" w:eastAsia="zh-CN"/>
        </w:rPr>
        <w:t>} or extended</w:t>
      </w:r>
      <w:r w:rsidR="00C762D7">
        <w:rPr>
          <w:rFonts w:eastAsia="SimSun"/>
          <w:sz w:val="22"/>
          <w:szCs w:val="22"/>
          <w:lang w:val="en-US" w:eastAsia="zh-CN"/>
        </w:rPr>
        <w:t xml:space="preserve"> to longer periodicity than 160 </w:t>
      </w:r>
      <w:proofErr w:type="spellStart"/>
      <w:r w:rsidR="00C762D7">
        <w:rPr>
          <w:rFonts w:eastAsia="SimSun"/>
          <w:sz w:val="22"/>
          <w:szCs w:val="22"/>
          <w:lang w:val="en-US" w:eastAsia="zh-CN"/>
        </w:rPr>
        <w:t>ms</w:t>
      </w:r>
      <w:r w:rsidR="0054167F" w:rsidRPr="005262DE">
        <w:rPr>
          <w:rFonts w:eastAsia="SimSun"/>
          <w:sz w:val="22"/>
          <w:szCs w:val="22"/>
          <w:lang w:val="en-US" w:eastAsia="zh-CN"/>
        </w:rPr>
        <w:t>.</w:t>
      </w:r>
      <w:proofErr w:type="spellEnd"/>
      <w:r w:rsidR="0054167F" w:rsidRPr="005262DE">
        <w:rPr>
          <w:rFonts w:eastAsia="SimSun"/>
          <w:sz w:val="22"/>
          <w:szCs w:val="22"/>
          <w:lang w:val="en-US" w:eastAsia="zh-CN"/>
        </w:rPr>
        <w:t xml:space="preserve"> </w:t>
      </w:r>
    </w:p>
    <w:p w14:paraId="1D605D2D" w14:textId="4C4D1E1E" w:rsidR="0054167F" w:rsidRPr="005262DE" w:rsidRDefault="004C1A19" w:rsidP="00C762D7">
      <w:pPr>
        <w:pStyle w:val="aff"/>
        <w:numPr>
          <w:ilvl w:val="0"/>
          <w:numId w:val="35"/>
        </w:numPr>
        <w:ind w:leftChars="0"/>
        <w:jc w:val="both"/>
        <w:rPr>
          <w:rFonts w:eastAsia="SimSun"/>
          <w:sz w:val="22"/>
          <w:szCs w:val="22"/>
          <w:lang w:val="en-US" w:eastAsia="zh-CN"/>
        </w:rPr>
      </w:pPr>
      <w:r>
        <w:rPr>
          <w:rFonts w:eastAsia="SimSun"/>
          <w:sz w:val="22"/>
          <w:szCs w:val="22"/>
          <w:lang w:val="en-US" w:eastAsia="zh-CN"/>
        </w:rPr>
        <w:t xml:space="preserve">Opt.2: </w:t>
      </w:r>
      <w:r w:rsidR="005262DE">
        <w:rPr>
          <w:rFonts w:eastAsia="SimSun"/>
          <w:sz w:val="22"/>
          <w:szCs w:val="22"/>
          <w:lang w:val="en-US" w:eastAsia="zh-CN"/>
        </w:rPr>
        <w:t>N</w:t>
      </w:r>
      <w:r w:rsidR="0054167F" w:rsidRPr="005262DE">
        <w:rPr>
          <w:rFonts w:eastAsia="SimSun"/>
          <w:sz w:val="22"/>
          <w:szCs w:val="22"/>
          <w:lang w:val="en-US" w:eastAsia="zh-CN"/>
        </w:rPr>
        <w:t xml:space="preserve">ew transmission pattern (e.g., skip </w:t>
      </w:r>
      <w:r w:rsidR="003E456B">
        <w:rPr>
          <w:rFonts w:eastAsia="SimSun"/>
          <w:sz w:val="22"/>
          <w:szCs w:val="22"/>
          <w:lang w:val="en-US" w:eastAsia="zh-CN"/>
        </w:rPr>
        <w:t xml:space="preserve">some </w:t>
      </w:r>
      <w:r w:rsidR="0054167F" w:rsidRPr="005262DE">
        <w:rPr>
          <w:rFonts w:eastAsia="SimSun"/>
          <w:sz w:val="22"/>
          <w:szCs w:val="22"/>
          <w:lang w:val="en-US" w:eastAsia="zh-CN"/>
        </w:rPr>
        <w:t>SSB burst</w:t>
      </w:r>
      <w:r w:rsidR="00FC1695">
        <w:rPr>
          <w:rFonts w:eastAsia="SimSun"/>
          <w:sz w:val="22"/>
          <w:szCs w:val="22"/>
          <w:lang w:val="en-US" w:eastAsia="zh-CN"/>
        </w:rPr>
        <w:t xml:space="preserve"> TX</w:t>
      </w:r>
      <w:r w:rsidR="00D25CA3">
        <w:rPr>
          <w:rFonts w:eastAsia="SimSun"/>
          <w:sz w:val="22"/>
          <w:szCs w:val="22"/>
          <w:lang w:val="en-US" w:eastAsia="zh-CN"/>
        </w:rPr>
        <w:t>s</w:t>
      </w:r>
      <w:r w:rsidR="0054167F" w:rsidRPr="005262DE">
        <w:rPr>
          <w:rFonts w:eastAsia="SimSun"/>
          <w:sz w:val="22"/>
          <w:szCs w:val="22"/>
          <w:lang w:val="en-US" w:eastAsia="zh-CN"/>
        </w:rPr>
        <w:t>, apply DTX pattern)</w:t>
      </w:r>
    </w:p>
    <w:p w14:paraId="61BB579C" w14:textId="77777777" w:rsidR="0054167F" w:rsidRPr="005C38BB" w:rsidRDefault="0054167F" w:rsidP="00A979C2">
      <w:pPr>
        <w:jc w:val="both"/>
        <w:rPr>
          <w:rFonts w:eastAsia="SimSun"/>
          <w:sz w:val="22"/>
          <w:szCs w:val="22"/>
          <w:lang w:val="en-US" w:eastAsia="zh-CN"/>
        </w:rPr>
      </w:pPr>
    </w:p>
    <w:p w14:paraId="7AA36BAF" w14:textId="68CEF54B" w:rsidR="006E1E7F" w:rsidRDefault="00D04E15" w:rsidP="00A979C2">
      <w:pPr>
        <w:jc w:val="both"/>
        <w:rPr>
          <w:rFonts w:eastAsia="SimSun"/>
          <w:sz w:val="22"/>
          <w:szCs w:val="22"/>
          <w:lang w:val="en-US" w:eastAsia="zh-CN"/>
        </w:rPr>
      </w:pPr>
      <w:r>
        <w:rPr>
          <w:rFonts w:eastAsia="SimSun"/>
          <w:sz w:val="22"/>
          <w:szCs w:val="22"/>
          <w:lang w:val="en-US" w:eastAsia="zh-CN"/>
        </w:rPr>
        <w:t>Whether/</w:t>
      </w:r>
      <w:r w:rsidR="00C762D7">
        <w:rPr>
          <w:rFonts w:eastAsia="SimSun"/>
          <w:sz w:val="22"/>
          <w:szCs w:val="22"/>
          <w:lang w:val="en-US" w:eastAsia="zh-CN"/>
        </w:rPr>
        <w:t>h</w:t>
      </w:r>
      <w:r>
        <w:rPr>
          <w:rFonts w:eastAsia="SimSun"/>
          <w:sz w:val="22"/>
          <w:szCs w:val="22"/>
          <w:lang w:val="en-US" w:eastAsia="zh-CN"/>
        </w:rPr>
        <w:t xml:space="preserve">ow to formulate </w:t>
      </w:r>
      <w:r w:rsidR="0099305D">
        <w:rPr>
          <w:rFonts w:eastAsia="SimSun"/>
          <w:sz w:val="22"/>
          <w:szCs w:val="22"/>
          <w:lang w:val="en-US" w:eastAsia="zh-CN"/>
        </w:rPr>
        <w:t xml:space="preserve">a </w:t>
      </w:r>
      <w:r w:rsidRPr="0054167F">
        <w:rPr>
          <w:rFonts w:eastAsia="SimSun"/>
          <w:sz w:val="22"/>
          <w:szCs w:val="22"/>
          <w:lang w:val="en-US" w:eastAsia="zh-CN"/>
        </w:rPr>
        <w:t>UE behavior for initial cell selection</w:t>
      </w:r>
      <w:r w:rsidR="0099305D">
        <w:rPr>
          <w:rFonts w:eastAsia="SimSun"/>
          <w:sz w:val="22"/>
          <w:szCs w:val="22"/>
          <w:lang w:val="en-US" w:eastAsia="zh-CN"/>
        </w:rPr>
        <w:t xml:space="preserve"> </w:t>
      </w:r>
      <w:r w:rsidR="008C0D7E">
        <w:rPr>
          <w:rFonts w:eastAsia="SimSun"/>
          <w:sz w:val="22"/>
          <w:szCs w:val="22"/>
          <w:lang w:val="en-US" w:eastAsia="zh-CN"/>
        </w:rPr>
        <w:t xml:space="preserve">in the spec. </w:t>
      </w:r>
      <w:r w:rsidR="0099305D">
        <w:rPr>
          <w:rFonts w:eastAsia="SimSun"/>
          <w:sz w:val="22"/>
          <w:szCs w:val="22"/>
          <w:lang w:val="en-US" w:eastAsia="zh-CN"/>
        </w:rPr>
        <w:t xml:space="preserve">which would be impacted by the </w:t>
      </w:r>
      <w:proofErr w:type="spellStart"/>
      <w:r w:rsidR="008C0D7E">
        <w:rPr>
          <w:rFonts w:eastAsia="SimSun"/>
          <w:sz w:val="22"/>
          <w:szCs w:val="22"/>
          <w:lang w:val="en-US" w:eastAsia="zh-CN"/>
        </w:rPr>
        <w:t>PCell</w:t>
      </w:r>
      <w:proofErr w:type="spellEnd"/>
      <w:r w:rsidR="008C0D7E">
        <w:rPr>
          <w:rFonts w:eastAsia="SimSun"/>
          <w:sz w:val="22"/>
          <w:szCs w:val="22"/>
          <w:lang w:val="en-US" w:eastAsia="zh-CN"/>
        </w:rPr>
        <w:t xml:space="preserve"> SSB </w:t>
      </w:r>
      <w:r w:rsidR="0099305D">
        <w:rPr>
          <w:rFonts w:eastAsia="SimSun"/>
          <w:sz w:val="22"/>
          <w:szCs w:val="22"/>
          <w:lang w:val="en-US" w:eastAsia="zh-CN"/>
        </w:rPr>
        <w:t>adaptation</w:t>
      </w:r>
      <w:r>
        <w:rPr>
          <w:rFonts w:eastAsia="SimSun"/>
          <w:sz w:val="22"/>
          <w:szCs w:val="22"/>
          <w:lang w:val="en-US" w:eastAsia="zh-CN"/>
        </w:rPr>
        <w:t xml:space="preserve"> would be a challenging </w:t>
      </w:r>
      <w:r w:rsidR="008C0D7E">
        <w:rPr>
          <w:rFonts w:eastAsia="SimSun"/>
          <w:sz w:val="22"/>
          <w:szCs w:val="22"/>
          <w:lang w:val="en-US" w:eastAsia="zh-CN"/>
        </w:rPr>
        <w:t>task</w:t>
      </w:r>
      <w:r>
        <w:rPr>
          <w:rFonts w:eastAsia="SimSun"/>
          <w:sz w:val="22"/>
          <w:szCs w:val="22"/>
          <w:lang w:val="en-US" w:eastAsia="zh-CN"/>
        </w:rPr>
        <w:t xml:space="preserve">, however, </w:t>
      </w:r>
      <w:r w:rsidR="002B0A4A">
        <w:rPr>
          <w:rFonts w:eastAsia="SimSun"/>
          <w:sz w:val="22"/>
          <w:szCs w:val="22"/>
          <w:lang w:val="en-US" w:eastAsia="zh-CN"/>
        </w:rPr>
        <w:t xml:space="preserve">we believe that </w:t>
      </w:r>
      <w:r w:rsidR="00D241A7">
        <w:rPr>
          <w:rFonts w:eastAsia="SimSun"/>
          <w:sz w:val="22"/>
          <w:szCs w:val="22"/>
          <w:lang w:val="en-US" w:eastAsia="zh-CN"/>
        </w:rPr>
        <w:t xml:space="preserve">RAN1 should </w:t>
      </w:r>
      <w:r w:rsidR="00C762D7">
        <w:rPr>
          <w:rFonts w:eastAsia="SimSun"/>
          <w:sz w:val="22"/>
          <w:szCs w:val="22"/>
          <w:lang w:val="en-US" w:eastAsia="zh-CN"/>
        </w:rPr>
        <w:t xml:space="preserve">start study on </w:t>
      </w:r>
      <w:r w:rsidR="00D241A7">
        <w:rPr>
          <w:rFonts w:eastAsia="SimSun"/>
          <w:sz w:val="22"/>
          <w:szCs w:val="22"/>
          <w:lang w:val="en-US" w:eastAsia="zh-CN"/>
        </w:rPr>
        <w:t>this challenge to make NES operation effective</w:t>
      </w:r>
      <w:r w:rsidR="00C762D7">
        <w:rPr>
          <w:rFonts w:eastAsia="SimSun"/>
          <w:sz w:val="22"/>
          <w:szCs w:val="22"/>
          <w:lang w:val="en-US" w:eastAsia="zh-CN"/>
        </w:rPr>
        <w:t xml:space="preserve"> for future operation</w:t>
      </w:r>
      <w:r w:rsidR="00D241A7">
        <w:rPr>
          <w:rFonts w:eastAsia="SimSun"/>
          <w:sz w:val="22"/>
          <w:szCs w:val="22"/>
          <w:lang w:val="en-US" w:eastAsia="zh-CN"/>
        </w:rPr>
        <w:t>.</w:t>
      </w:r>
    </w:p>
    <w:p w14:paraId="0FC120F5" w14:textId="77777777" w:rsidR="006E1E7F" w:rsidRPr="0099305D" w:rsidRDefault="006E1E7F" w:rsidP="00A979C2">
      <w:pPr>
        <w:jc w:val="both"/>
        <w:rPr>
          <w:rFonts w:eastAsia="SimSun"/>
          <w:sz w:val="22"/>
          <w:szCs w:val="22"/>
          <w:lang w:val="en-US" w:eastAsia="zh-CN"/>
        </w:rPr>
      </w:pPr>
    </w:p>
    <w:p w14:paraId="63C053A0" w14:textId="49CF8D63" w:rsidR="00F75CFE" w:rsidRDefault="005D5525" w:rsidP="00F75CFE">
      <w:pPr>
        <w:jc w:val="center"/>
        <w:rPr>
          <w:rFonts w:eastAsia="SimSun"/>
          <w:sz w:val="22"/>
          <w:szCs w:val="22"/>
          <w:lang w:val="en-US" w:eastAsia="zh-CN"/>
        </w:rPr>
      </w:pPr>
      <w:r>
        <w:rPr>
          <w:rFonts w:eastAsia="SimSun"/>
          <w:noProof/>
          <w:sz w:val="22"/>
          <w:szCs w:val="22"/>
          <w:lang w:val="en-US" w:eastAsia="zh-CN"/>
        </w:rPr>
        <w:drawing>
          <wp:inline distT="0" distB="0" distL="0" distR="0" wp14:anchorId="6F80F650" wp14:editId="234FDC9F">
            <wp:extent cx="4669790" cy="1292225"/>
            <wp:effectExtent l="0" t="0" r="0" b="3175"/>
            <wp:docPr id="1301" name="図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9790" cy="1292225"/>
                    </a:xfrm>
                    <a:prstGeom prst="rect">
                      <a:avLst/>
                    </a:prstGeom>
                    <a:noFill/>
                    <a:ln>
                      <a:noFill/>
                    </a:ln>
                  </pic:spPr>
                </pic:pic>
              </a:graphicData>
            </a:graphic>
          </wp:inline>
        </w:drawing>
      </w:r>
    </w:p>
    <w:p w14:paraId="08F3C3E0" w14:textId="18A9CAC2" w:rsidR="00264C47" w:rsidRDefault="00264C47" w:rsidP="00264C47">
      <w:pPr>
        <w:jc w:val="center"/>
        <w:rPr>
          <w:sz w:val="22"/>
          <w:szCs w:val="22"/>
          <w:lang w:val="en-US"/>
        </w:rPr>
      </w:pPr>
      <w:r>
        <w:rPr>
          <w:rFonts w:hint="eastAsia"/>
          <w:sz w:val="22"/>
          <w:szCs w:val="22"/>
          <w:lang w:val="en-US"/>
        </w:rPr>
        <w:t>F</w:t>
      </w:r>
      <w:r>
        <w:rPr>
          <w:sz w:val="22"/>
          <w:szCs w:val="22"/>
          <w:lang w:val="en-US"/>
        </w:rPr>
        <w:t>ig.</w:t>
      </w:r>
      <w:r w:rsidR="005D5525">
        <w:rPr>
          <w:sz w:val="22"/>
          <w:szCs w:val="22"/>
          <w:lang w:val="en-US"/>
        </w:rPr>
        <w:t>2</w:t>
      </w:r>
      <w:r>
        <w:rPr>
          <w:sz w:val="22"/>
          <w:szCs w:val="22"/>
          <w:lang w:val="en-US"/>
        </w:rPr>
        <w:t xml:space="preserve"> </w:t>
      </w:r>
      <w:r w:rsidR="009911A4" w:rsidRPr="008D084F">
        <w:rPr>
          <w:sz w:val="22"/>
          <w:szCs w:val="22"/>
          <w:lang w:val="en-US"/>
        </w:rPr>
        <w:t xml:space="preserve">SSB </w:t>
      </w:r>
      <w:r w:rsidR="009911A4">
        <w:rPr>
          <w:sz w:val="22"/>
          <w:szCs w:val="22"/>
          <w:lang w:val="en-US"/>
        </w:rPr>
        <w:t>periodicity/SSB burst adaptation</w:t>
      </w:r>
      <w:r w:rsidR="00922378">
        <w:rPr>
          <w:sz w:val="22"/>
          <w:szCs w:val="22"/>
          <w:lang w:val="en-US"/>
        </w:rPr>
        <w:t>.</w:t>
      </w:r>
    </w:p>
    <w:p w14:paraId="3FC6A7C4" w14:textId="77777777" w:rsidR="00F75C37" w:rsidRDefault="00F75C37" w:rsidP="00F75C37">
      <w:pPr>
        <w:spacing w:afterLines="50" w:after="120"/>
        <w:jc w:val="both"/>
        <w:rPr>
          <w:rFonts w:eastAsiaTheme="minorEastAsia"/>
          <w:b/>
          <w:sz w:val="22"/>
          <w:szCs w:val="22"/>
          <w:u w:val="single"/>
        </w:rPr>
      </w:pPr>
    </w:p>
    <w:p w14:paraId="08D55BFC" w14:textId="66A52306" w:rsidR="00F75C37" w:rsidRPr="007F5048" w:rsidRDefault="00F75C37" w:rsidP="00F75C37">
      <w:pPr>
        <w:spacing w:afterLines="50" w:after="120"/>
        <w:jc w:val="both"/>
        <w:rPr>
          <w:rFonts w:eastAsiaTheme="minorEastAsia"/>
          <w:b/>
          <w:sz w:val="22"/>
          <w:szCs w:val="22"/>
          <w:u w:val="single"/>
        </w:rPr>
      </w:pPr>
      <w:r>
        <w:rPr>
          <w:rFonts w:eastAsiaTheme="minorEastAsia"/>
          <w:b/>
          <w:sz w:val="22"/>
          <w:szCs w:val="22"/>
          <w:u w:val="single"/>
        </w:rPr>
        <w:t xml:space="preserve">Observation </w:t>
      </w:r>
      <w:r w:rsidR="00835663">
        <w:rPr>
          <w:rFonts w:eastAsiaTheme="minorEastAsia"/>
          <w:b/>
          <w:sz w:val="22"/>
          <w:szCs w:val="22"/>
          <w:u w:val="single"/>
        </w:rPr>
        <w:t>4</w:t>
      </w:r>
      <w:r w:rsidRPr="007F5048">
        <w:rPr>
          <w:rFonts w:eastAsiaTheme="minorEastAsia"/>
          <w:b/>
          <w:sz w:val="22"/>
          <w:szCs w:val="22"/>
          <w:u w:val="single"/>
        </w:rPr>
        <w:t>:</w:t>
      </w:r>
    </w:p>
    <w:p w14:paraId="7C36811D" w14:textId="683D82C8" w:rsidR="00F75C37" w:rsidRPr="0054167F" w:rsidRDefault="00F75C37" w:rsidP="00F75C37">
      <w:pPr>
        <w:pStyle w:val="aff"/>
        <w:numPr>
          <w:ilvl w:val="0"/>
          <w:numId w:val="9"/>
        </w:numPr>
        <w:spacing w:afterLines="50" w:after="120"/>
        <w:ind w:leftChars="0"/>
        <w:jc w:val="both"/>
        <w:rPr>
          <w:rFonts w:eastAsia="SimSun"/>
          <w:sz w:val="22"/>
          <w:szCs w:val="22"/>
          <w:lang w:eastAsia="zh-CN"/>
        </w:rPr>
      </w:pPr>
      <w:r w:rsidRPr="00585BCB">
        <w:rPr>
          <w:rFonts w:eastAsia="SimSun"/>
          <w:sz w:val="22"/>
          <w:szCs w:val="22"/>
          <w:u w:val="single"/>
          <w:lang w:eastAsia="zh-CN"/>
        </w:rPr>
        <w:t>For SSB</w:t>
      </w:r>
      <w:r w:rsidR="00585BCB" w:rsidRPr="00585BCB">
        <w:rPr>
          <w:rFonts w:eastAsia="SimSun"/>
          <w:sz w:val="22"/>
          <w:szCs w:val="22"/>
          <w:u w:val="single"/>
          <w:lang w:eastAsia="zh-CN"/>
        </w:rPr>
        <w:t xml:space="preserve"> </w:t>
      </w:r>
      <w:r w:rsidRPr="00585BCB">
        <w:rPr>
          <w:rFonts w:eastAsia="SimSun"/>
          <w:sz w:val="22"/>
          <w:szCs w:val="22"/>
          <w:u w:val="single"/>
          <w:lang w:eastAsia="zh-CN"/>
        </w:rPr>
        <w:t>adaptation</w:t>
      </w:r>
      <w:r w:rsidRPr="0054167F">
        <w:rPr>
          <w:rFonts w:eastAsia="SimSun"/>
          <w:sz w:val="22"/>
          <w:szCs w:val="22"/>
          <w:lang w:eastAsia="zh-CN"/>
        </w:rPr>
        <w:t xml:space="preserve">, in general, adapting periodicity allows </w:t>
      </w:r>
      <w:proofErr w:type="spellStart"/>
      <w:r w:rsidRPr="0054167F">
        <w:rPr>
          <w:rFonts w:eastAsia="SimSun"/>
          <w:sz w:val="22"/>
          <w:szCs w:val="22"/>
          <w:lang w:eastAsia="zh-CN"/>
        </w:rPr>
        <w:t>gNB</w:t>
      </w:r>
      <w:proofErr w:type="spellEnd"/>
      <w:r w:rsidRPr="0054167F">
        <w:rPr>
          <w:rFonts w:eastAsia="SimSun"/>
          <w:sz w:val="22"/>
          <w:szCs w:val="22"/>
          <w:lang w:eastAsia="zh-CN"/>
        </w:rPr>
        <w:t xml:space="preserve"> to enter longer sleep than adapting TX</w:t>
      </w:r>
      <w:r w:rsidR="00585BCB">
        <w:rPr>
          <w:rFonts w:eastAsia="SimSun"/>
          <w:sz w:val="22"/>
          <w:szCs w:val="22"/>
          <w:lang w:eastAsia="zh-CN"/>
        </w:rPr>
        <w:t xml:space="preserve"> </w:t>
      </w:r>
      <w:r w:rsidRPr="0054167F">
        <w:rPr>
          <w:rFonts w:eastAsia="SimSun"/>
          <w:sz w:val="22"/>
          <w:szCs w:val="22"/>
          <w:lang w:eastAsia="zh-CN"/>
        </w:rPr>
        <w:t>pattern within a period (i.e., SSB position/number).</w:t>
      </w:r>
    </w:p>
    <w:p w14:paraId="52041E52" w14:textId="7C1E34E2" w:rsidR="00F75C37" w:rsidRPr="0054167F" w:rsidRDefault="005E572F" w:rsidP="00F75C37">
      <w:pPr>
        <w:pStyle w:val="aff"/>
        <w:numPr>
          <w:ilvl w:val="0"/>
          <w:numId w:val="9"/>
        </w:numPr>
        <w:spacing w:afterLines="50" w:after="120"/>
        <w:ind w:leftChars="0"/>
        <w:jc w:val="both"/>
        <w:rPr>
          <w:rFonts w:eastAsia="SimSun"/>
          <w:sz w:val="22"/>
          <w:szCs w:val="22"/>
          <w:lang w:eastAsia="zh-CN"/>
        </w:rPr>
      </w:pPr>
      <w:r>
        <w:rPr>
          <w:rFonts w:eastAsia="SimSun"/>
          <w:sz w:val="22"/>
          <w:szCs w:val="22"/>
          <w:lang w:eastAsia="zh-CN"/>
        </w:rPr>
        <w:t>SSB T</w:t>
      </w:r>
      <w:r w:rsidR="00F75C37" w:rsidRPr="0054167F">
        <w:rPr>
          <w:rFonts w:eastAsia="SimSun"/>
          <w:sz w:val="22"/>
          <w:szCs w:val="22"/>
          <w:lang w:eastAsia="zh-CN"/>
        </w:rPr>
        <w:t xml:space="preserve">X </w:t>
      </w:r>
      <w:r>
        <w:rPr>
          <w:rFonts w:eastAsia="SimSun"/>
          <w:sz w:val="22"/>
          <w:szCs w:val="22"/>
          <w:lang w:eastAsia="zh-CN"/>
        </w:rPr>
        <w:t>p</w:t>
      </w:r>
      <w:r w:rsidR="00F75C37" w:rsidRPr="0054167F">
        <w:rPr>
          <w:rFonts w:eastAsia="SimSun"/>
          <w:sz w:val="22"/>
          <w:szCs w:val="22"/>
          <w:lang w:eastAsia="zh-CN"/>
        </w:rPr>
        <w:t xml:space="preserve">attern adaptation of </w:t>
      </w:r>
      <w:proofErr w:type="spellStart"/>
      <w:r w:rsidR="00F75C37" w:rsidRPr="0054167F">
        <w:rPr>
          <w:rFonts w:eastAsia="SimSun"/>
          <w:sz w:val="22"/>
          <w:szCs w:val="22"/>
          <w:lang w:eastAsia="zh-CN"/>
        </w:rPr>
        <w:t>P</w:t>
      </w:r>
      <w:r w:rsidR="00D25CA3">
        <w:rPr>
          <w:rFonts w:eastAsia="SimSun"/>
          <w:sz w:val="22"/>
          <w:szCs w:val="22"/>
          <w:lang w:eastAsia="zh-CN"/>
        </w:rPr>
        <w:t>C</w:t>
      </w:r>
      <w:r w:rsidR="00F75C37" w:rsidRPr="0054167F">
        <w:rPr>
          <w:rFonts w:eastAsia="SimSun"/>
          <w:sz w:val="22"/>
          <w:szCs w:val="22"/>
          <w:lang w:eastAsia="zh-CN"/>
        </w:rPr>
        <w:t>ell</w:t>
      </w:r>
      <w:proofErr w:type="spellEnd"/>
      <w:r w:rsidR="00F75C37" w:rsidRPr="0054167F">
        <w:rPr>
          <w:rFonts w:eastAsia="SimSun"/>
          <w:sz w:val="22"/>
          <w:szCs w:val="22"/>
          <w:lang w:eastAsia="zh-CN"/>
        </w:rPr>
        <w:t xml:space="preserve"> </w:t>
      </w:r>
      <w:r w:rsidR="006B3B6C">
        <w:rPr>
          <w:rFonts w:eastAsia="SimSun"/>
          <w:sz w:val="22"/>
          <w:szCs w:val="22"/>
          <w:lang w:eastAsia="zh-CN"/>
        </w:rPr>
        <w:t>may</w:t>
      </w:r>
      <w:r w:rsidR="00F75C37" w:rsidRPr="0054167F">
        <w:rPr>
          <w:rFonts w:eastAsia="SimSun"/>
          <w:sz w:val="22"/>
          <w:szCs w:val="22"/>
          <w:lang w:eastAsia="zh-CN"/>
        </w:rPr>
        <w:t xml:space="preserve"> cause </w:t>
      </w:r>
      <w:r w:rsidR="006B3B6C">
        <w:rPr>
          <w:rFonts w:eastAsia="SimSun"/>
          <w:sz w:val="22"/>
          <w:szCs w:val="22"/>
          <w:lang w:eastAsia="zh-CN"/>
        </w:rPr>
        <w:t xml:space="preserve">a </w:t>
      </w:r>
      <w:r w:rsidR="00A64B7B">
        <w:rPr>
          <w:rFonts w:eastAsiaTheme="minorEastAsia" w:hint="eastAsia"/>
          <w:sz w:val="22"/>
          <w:szCs w:val="22"/>
        </w:rPr>
        <w:t>c</w:t>
      </w:r>
      <w:r w:rsidR="00A64B7B">
        <w:rPr>
          <w:rFonts w:eastAsiaTheme="minorEastAsia"/>
          <w:sz w:val="22"/>
          <w:szCs w:val="22"/>
        </w:rPr>
        <w:t>overage</w:t>
      </w:r>
      <w:r w:rsidR="00F75C37" w:rsidRPr="0054167F">
        <w:rPr>
          <w:rFonts w:eastAsia="SimSun"/>
          <w:sz w:val="22"/>
          <w:szCs w:val="22"/>
          <w:lang w:eastAsia="zh-CN"/>
        </w:rPr>
        <w:t xml:space="preserve"> degradation or </w:t>
      </w:r>
      <w:r w:rsidR="00A64B7B">
        <w:rPr>
          <w:rFonts w:eastAsia="SimSun"/>
          <w:sz w:val="22"/>
          <w:szCs w:val="22"/>
          <w:lang w:eastAsia="zh-CN"/>
        </w:rPr>
        <w:t>it could not provide NES gain due to increased SSB transmission or power in other cell to avoid coverage degradation</w:t>
      </w:r>
      <w:r w:rsidR="00F75C37" w:rsidRPr="0054167F">
        <w:rPr>
          <w:rFonts w:eastAsia="SimSun"/>
          <w:sz w:val="22"/>
          <w:szCs w:val="22"/>
          <w:lang w:eastAsia="zh-CN"/>
        </w:rPr>
        <w:t>.</w:t>
      </w:r>
    </w:p>
    <w:p w14:paraId="30821110" w14:textId="77777777" w:rsidR="00F75C37" w:rsidRDefault="00F75C37" w:rsidP="00F170CA">
      <w:pPr>
        <w:jc w:val="both"/>
        <w:rPr>
          <w:rFonts w:eastAsia="SimSun"/>
          <w:sz w:val="22"/>
          <w:szCs w:val="22"/>
          <w:lang w:val="en-US" w:eastAsia="zh-CN"/>
        </w:rPr>
      </w:pPr>
    </w:p>
    <w:p w14:paraId="2D29F3FD" w14:textId="04257F70" w:rsidR="00F75C37" w:rsidRPr="007F5048" w:rsidRDefault="00F75C37" w:rsidP="00F75C37">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FA2FE7">
        <w:rPr>
          <w:rFonts w:eastAsiaTheme="minorEastAsia"/>
          <w:b/>
          <w:sz w:val="22"/>
          <w:szCs w:val="22"/>
          <w:u w:val="single"/>
        </w:rPr>
        <w:t>6</w:t>
      </w:r>
      <w:r w:rsidRPr="007F5048">
        <w:rPr>
          <w:rFonts w:eastAsiaTheme="minorEastAsia"/>
          <w:b/>
          <w:sz w:val="22"/>
          <w:szCs w:val="22"/>
          <w:u w:val="single"/>
        </w:rPr>
        <w:t>:</w:t>
      </w:r>
    </w:p>
    <w:p w14:paraId="3D820BB9" w14:textId="55F7D7D6" w:rsidR="00F75C37" w:rsidRPr="0054167F" w:rsidRDefault="00F75C37" w:rsidP="00F75C37">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 xml:space="preserve">For SSB adaptation in time domain on </w:t>
      </w:r>
      <w:proofErr w:type="spellStart"/>
      <w:r w:rsidRPr="0054167F">
        <w:rPr>
          <w:rFonts w:eastAsia="SimSun"/>
          <w:sz w:val="22"/>
          <w:szCs w:val="22"/>
          <w:u w:val="single"/>
          <w:lang w:val="en-US" w:eastAsia="zh-CN"/>
        </w:rPr>
        <w:t>PCell</w:t>
      </w:r>
      <w:proofErr w:type="spellEnd"/>
      <w:r w:rsidRPr="0054167F">
        <w:rPr>
          <w:rFonts w:eastAsia="SimSun"/>
          <w:sz w:val="22"/>
          <w:szCs w:val="22"/>
          <w:u w:val="single"/>
          <w:lang w:val="en-US" w:eastAsia="zh-CN"/>
        </w:rPr>
        <w:t xml:space="preserve">, </w:t>
      </w:r>
      <w:r w:rsidRPr="0054167F">
        <w:rPr>
          <w:rFonts w:eastAsia="SimSun"/>
          <w:sz w:val="22"/>
          <w:szCs w:val="22"/>
          <w:lang w:val="en-US" w:eastAsia="zh-CN"/>
        </w:rPr>
        <w:t>study adaptation of periodicity including the case where SSB is transmitted with a longer periodicity than 20ms.</w:t>
      </w:r>
    </w:p>
    <w:p w14:paraId="410897BE" w14:textId="78DE0228" w:rsidR="00F75C37" w:rsidRDefault="00F75C37" w:rsidP="00F75C37">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 xml:space="preserve">For SSB adaptation in time domain on </w:t>
      </w:r>
      <w:proofErr w:type="spellStart"/>
      <w:r w:rsidRPr="0054167F">
        <w:rPr>
          <w:rFonts w:eastAsia="SimSun"/>
          <w:sz w:val="22"/>
          <w:szCs w:val="22"/>
          <w:u w:val="single"/>
          <w:lang w:val="en-US" w:eastAsia="zh-CN"/>
        </w:rPr>
        <w:t>SCell</w:t>
      </w:r>
      <w:proofErr w:type="spellEnd"/>
      <w:r w:rsidRPr="0054167F">
        <w:rPr>
          <w:rFonts w:eastAsia="SimSun"/>
          <w:sz w:val="22"/>
          <w:szCs w:val="22"/>
          <w:lang w:val="en-US" w:eastAsia="zh-CN"/>
        </w:rPr>
        <w:t>, study adaptation of periodicity and</w:t>
      </w:r>
      <w:r w:rsidR="002C7800">
        <w:rPr>
          <w:rFonts w:eastAsia="SimSun"/>
          <w:sz w:val="22"/>
          <w:szCs w:val="22"/>
          <w:lang w:val="en-US" w:eastAsia="zh-CN"/>
        </w:rPr>
        <w:t xml:space="preserve">/or pattern </w:t>
      </w:r>
      <w:r w:rsidR="004A5CE0">
        <w:rPr>
          <w:rFonts w:eastAsia="SimSun"/>
          <w:sz w:val="22"/>
          <w:szCs w:val="22"/>
          <w:lang w:val="en-US" w:eastAsia="zh-CN"/>
        </w:rPr>
        <w:t>based on the legacy configurations</w:t>
      </w:r>
      <w:r w:rsidR="004A5CE0" w:rsidRPr="0054167F">
        <w:rPr>
          <w:rFonts w:eastAsia="SimSun"/>
          <w:sz w:val="22"/>
          <w:szCs w:val="22"/>
          <w:lang w:val="en-US" w:eastAsia="zh-CN"/>
        </w:rPr>
        <w:t>.</w:t>
      </w:r>
    </w:p>
    <w:p w14:paraId="01A59CD0" w14:textId="0B10C607" w:rsidR="005D2171" w:rsidRDefault="005D2171" w:rsidP="0025405A">
      <w:pPr>
        <w:pStyle w:val="aff"/>
        <w:numPr>
          <w:ilvl w:val="1"/>
          <w:numId w:val="9"/>
        </w:numPr>
        <w:spacing w:afterLines="50" w:after="120"/>
        <w:ind w:leftChars="0"/>
        <w:jc w:val="both"/>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FS: new SSB position/pattern within a burst</w:t>
      </w:r>
    </w:p>
    <w:p w14:paraId="09D96933" w14:textId="0CB28B76" w:rsidR="00F75C37" w:rsidRPr="0054167F" w:rsidRDefault="00F75C37" w:rsidP="00091952">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lang w:val="en-US" w:eastAsia="zh-CN"/>
        </w:rPr>
        <w:t>Note: These adaptations are indicated as described in Proposal</w:t>
      </w:r>
      <w:r w:rsidR="0025405A">
        <w:rPr>
          <w:rFonts w:eastAsia="SimSun"/>
          <w:sz w:val="22"/>
          <w:szCs w:val="22"/>
          <w:lang w:val="en-US" w:eastAsia="zh-CN"/>
        </w:rPr>
        <w:t xml:space="preserve"> </w:t>
      </w:r>
      <w:r w:rsidR="002C7800">
        <w:rPr>
          <w:rFonts w:eastAsia="SimSun"/>
          <w:sz w:val="22"/>
          <w:szCs w:val="22"/>
          <w:lang w:val="en-US" w:eastAsia="zh-CN"/>
        </w:rPr>
        <w:t>3</w:t>
      </w:r>
      <w:r w:rsidR="0025405A">
        <w:rPr>
          <w:rFonts w:eastAsia="SimSun"/>
          <w:sz w:val="22"/>
          <w:szCs w:val="22"/>
          <w:lang w:val="en-US" w:eastAsia="zh-CN"/>
        </w:rPr>
        <w:t>/</w:t>
      </w:r>
      <w:r w:rsidR="002C7800">
        <w:rPr>
          <w:rFonts w:eastAsia="SimSun"/>
          <w:sz w:val="22"/>
          <w:szCs w:val="22"/>
          <w:lang w:val="en-US" w:eastAsia="zh-CN"/>
        </w:rPr>
        <w:t>4</w:t>
      </w:r>
    </w:p>
    <w:p w14:paraId="04CFA642" w14:textId="77777777" w:rsidR="00F75C37" w:rsidRPr="005E572F" w:rsidRDefault="00F75C37" w:rsidP="00F170CA">
      <w:pPr>
        <w:jc w:val="both"/>
        <w:rPr>
          <w:rFonts w:eastAsia="SimSun"/>
          <w:sz w:val="22"/>
          <w:szCs w:val="22"/>
          <w:lang w:val="en-US" w:eastAsia="zh-CN"/>
        </w:rPr>
      </w:pPr>
    </w:p>
    <w:p w14:paraId="4E784F24" w14:textId="7EBA10C4" w:rsidR="00F170CA" w:rsidRPr="001A6BC6" w:rsidRDefault="00F170CA" w:rsidP="00F170CA">
      <w:pPr>
        <w:pStyle w:val="1"/>
        <w:numPr>
          <w:ilvl w:val="2"/>
          <w:numId w:val="19"/>
        </w:numPr>
        <w:tabs>
          <w:tab w:val="num" w:pos="360"/>
        </w:tabs>
        <w:ind w:left="360" w:hanging="360"/>
        <w:rPr>
          <w:rFonts w:eastAsia="DengXian"/>
          <w:b/>
          <w:sz w:val="24"/>
          <w:szCs w:val="18"/>
          <w:lang w:val="en-US" w:eastAsia="zh-CN"/>
        </w:rPr>
      </w:pPr>
      <w:r>
        <w:rPr>
          <w:rFonts w:eastAsia="DengXian"/>
          <w:b/>
          <w:sz w:val="24"/>
          <w:szCs w:val="18"/>
          <w:lang w:val="en-US" w:eastAsia="zh-CN"/>
        </w:rPr>
        <w:t>PRACH in time domain</w:t>
      </w:r>
    </w:p>
    <w:p w14:paraId="03174680" w14:textId="327DA4A4" w:rsidR="005A3757" w:rsidRPr="005262DE" w:rsidRDefault="00D747BB" w:rsidP="005A3757">
      <w:pPr>
        <w:jc w:val="both"/>
        <w:rPr>
          <w:rFonts w:eastAsia="SimSun"/>
          <w:sz w:val="22"/>
          <w:szCs w:val="22"/>
          <w:u w:val="single"/>
          <w:lang w:val="en-US" w:eastAsia="zh-CN"/>
        </w:rPr>
      </w:pPr>
      <w:r>
        <w:rPr>
          <w:rFonts w:eastAsia="SimSun"/>
          <w:sz w:val="22"/>
          <w:szCs w:val="22"/>
          <w:u w:val="single"/>
          <w:lang w:val="en-US" w:eastAsia="zh-CN"/>
        </w:rPr>
        <w:t xml:space="preserve">The number of </w:t>
      </w:r>
      <w:r w:rsidR="005A3757">
        <w:rPr>
          <w:rFonts w:eastAsia="SimSun"/>
          <w:sz w:val="22"/>
          <w:szCs w:val="22"/>
          <w:u w:val="single"/>
          <w:lang w:val="en-US" w:eastAsia="zh-CN"/>
        </w:rPr>
        <w:t>RO</w:t>
      </w:r>
      <w:r>
        <w:rPr>
          <w:rFonts w:eastAsia="SimSun"/>
          <w:sz w:val="22"/>
          <w:szCs w:val="22"/>
          <w:u w:val="single"/>
          <w:lang w:val="en-US" w:eastAsia="zh-CN"/>
        </w:rPr>
        <w:t xml:space="preserve">(s)/RO </w:t>
      </w:r>
      <w:r w:rsidR="005A3757">
        <w:rPr>
          <w:rFonts w:eastAsia="SimSun"/>
          <w:sz w:val="22"/>
          <w:szCs w:val="22"/>
          <w:u w:val="single"/>
          <w:lang w:val="en-US" w:eastAsia="zh-CN"/>
        </w:rPr>
        <w:t>position</w:t>
      </w:r>
      <w:r w:rsidR="001D6E4F">
        <w:rPr>
          <w:rFonts w:eastAsia="SimSun"/>
          <w:sz w:val="22"/>
          <w:szCs w:val="22"/>
          <w:u w:val="single"/>
          <w:lang w:val="en-US" w:eastAsia="zh-CN"/>
        </w:rPr>
        <w:t>/duration</w:t>
      </w:r>
      <w:r w:rsidR="005A3757" w:rsidRPr="005262DE">
        <w:rPr>
          <w:rFonts w:eastAsia="SimSun"/>
          <w:sz w:val="22"/>
          <w:szCs w:val="22"/>
          <w:u w:val="single"/>
          <w:lang w:val="en-US" w:eastAsia="zh-CN"/>
        </w:rPr>
        <w:t xml:space="preserve">: </w:t>
      </w:r>
    </w:p>
    <w:p w14:paraId="5A583ED2" w14:textId="592725F3" w:rsidR="00FD1379" w:rsidRDefault="00FD1379" w:rsidP="005262DE">
      <w:pPr>
        <w:jc w:val="both"/>
        <w:rPr>
          <w:rFonts w:eastAsia="SimSun"/>
          <w:sz w:val="22"/>
          <w:szCs w:val="22"/>
          <w:lang w:val="en-US" w:eastAsia="zh-CN"/>
        </w:rPr>
      </w:pPr>
      <w:r w:rsidRPr="00D04515">
        <w:rPr>
          <w:rFonts w:eastAsia="SimSun"/>
          <w:b/>
          <w:bCs/>
          <w:sz w:val="22"/>
          <w:szCs w:val="22"/>
          <w:lang w:val="en-US" w:eastAsia="zh-CN"/>
        </w:rPr>
        <w:t>Applicable scenario:</w:t>
      </w:r>
    </w:p>
    <w:p w14:paraId="4B4267D8" w14:textId="7728ABD9" w:rsidR="009510F4" w:rsidRPr="00091952" w:rsidRDefault="001D6E4F" w:rsidP="005262DE">
      <w:pPr>
        <w:jc w:val="both"/>
        <w:rPr>
          <w:rFonts w:eastAsia="SimSun"/>
          <w:sz w:val="22"/>
          <w:szCs w:val="22"/>
          <w:lang w:val="en-US" w:eastAsia="zh-CN"/>
        </w:rPr>
      </w:pPr>
      <w:r w:rsidRPr="0054167F">
        <w:rPr>
          <w:rFonts w:eastAsia="SimSun"/>
          <w:sz w:val="22"/>
          <w:szCs w:val="22"/>
          <w:lang w:val="en-US" w:eastAsia="zh-CN"/>
        </w:rPr>
        <w:lastRenderedPageBreak/>
        <w:t xml:space="preserve">When fewer UEs are expected to be in the area covered by the SSBs corresponding to the PRACH resources, </w:t>
      </w:r>
      <w:r w:rsidR="004E304F">
        <w:rPr>
          <w:rFonts w:eastAsia="SimSun"/>
          <w:sz w:val="22"/>
          <w:szCs w:val="22"/>
          <w:lang w:val="en-US" w:eastAsia="zh-CN"/>
        </w:rPr>
        <w:t xml:space="preserve">the number of RO(s) </w:t>
      </w:r>
      <w:r w:rsidR="004E1558">
        <w:rPr>
          <w:rFonts w:eastAsia="SimSun"/>
          <w:sz w:val="22"/>
          <w:szCs w:val="22"/>
          <w:lang w:val="en-US" w:eastAsia="zh-CN"/>
        </w:rPr>
        <w:t xml:space="preserve">within a period </w:t>
      </w:r>
      <w:r w:rsidR="004E304F">
        <w:rPr>
          <w:rFonts w:eastAsia="SimSun"/>
          <w:sz w:val="22"/>
          <w:szCs w:val="22"/>
          <w:lang w:val="en-US" w:eastAsia="zh-CN"/>
        </w:rPr>
        <w:t>can be reduced</w:t>
      </w:r>
      <w:r w:rsidR="008C5EEA">
        <w:rPr>
          <w:rFonts w:eastAsia="SimSun"/>
          <w:sz w:val="22"/>
          <w:szCs w:val="22"/>
          <w:lang w:val="en-US" w:eastAsia="zh-CN"/>
        </w:rPr>
        <w:t xml:space="preserve"> because PRACH capacity corresponding to each SSB are not full</w:t>
      </w:r>
      <w:r w:rsidR="00D747BB">
        <w:rPr>
          <w:rFonts w:eastAsia="SimSun"/>
          <w:sz w:val="22"/>
          <w:szCs w:val="22"/>
          <w:lang w:val="en-US" w:eastAsia="zh-CN"/>
        </w:rPr>
        <w:t>y used</w:t>
      </w:r>
      <w:r w:rsidR="008C5EEA">
        <w:rPr>
          <w:rFonts w:eastAsia="SimSun"/>
          <w:sz w:val="22"/>
          <w:szCs w:val="22"/>
          <w:lang w:val="en-US" w:eastAsia="zh-CN"/>
        </w:rPr>
        <w:t xml:space="preserve">, </w:t>
      </w:r>
      <w:r w:rsidR="004E304F">
        <w:rPr>
          <w:rFonts w:eastAsia="SimSun"/>
          <w:sz w:val="22"/>
          <w:szCs w:val="22"/>
          <w:lang w:val="en-US" w:eastAsia="zh-CN"/>
        </w:rPr>
        <w:t xml:space="preserve">and </w:t>
      </w:r>
      <w:r w:rsidR="000D4A5E">
        <w:rPr>
          <w:rFonts w:eastAsia="SimSun"/>
          <w:sz w:val="22"/>
          <w:szCs w:val="22"/>
          <w:lang w:val="en-US" w:eastAsia="zh-CN"/>
        </w:rPr>
        <w:t xml:space="preserve">thereby </w:t>
      </w:r>
      <w:r w:rsidR="005F5A3D">
        <w:rPr>
          <w:rFonts w:eastAsia="SimSun"/>
          <w:sz w:val="22"/>
          <w:szCs w:val="22"/>
          <w:lang w:val="en-US" w:eastAsia="zh-CN"/>
        </w:rPr>
        <w:t>subframe/slot for PRACH resource</w:t>
      </w:r>
      <w:r w:rsidR="000D4A5E">
        <w:rPr>
          <w:rFonts w:eastAsia="SimSun"/>
          <w:sz w:val="22"/>
          <w:szCs w:val="22"/>
          <w:lang w:val="en-US" w:eastAsia="zh-CN"/>
        </w:rPr>
        <w:t xml:space="preserve">s and </w:t>
      </w:r>
      <w:r w:rsidR="004E304F">
        <w:rPr>
          <w:rFonts w:eastAsia="SimSun"/>
          <w:sz w:val="22"/>
          <w:szCs w:val="22"/>
          <w:lang w:val="en-US" w:eastAsia="zh-CN"/>
        </w:rPr>
        <w:t xml:space="preserve">each RO’s </w:t>
      </w:r>
      <w:r w:rsidR="000B7660">
        <w:rPr>
          <w:rFonts w:eastAsia="SimSun"/>
          <w:sz w:val="22"/>
          <w:szCs w:val="22"/>
          <w:lang w:val="en-US" w:eastAsia="zh-CN"/>
        </w:rPr>
        <w:t xml:space="preserve">symbol </w:t>
      </w:r>
      <w:r w:rsidR="004E304F">
        <w:rPr>
          <w:rFonts w:eastAsia="SimSun"/>
          <w:sz w:val="22"/>
          <w:szCs w:val="22"/>
          <w:lang w:val="en-US" w:eastAsia="zh-CN"/>
        </w:rPr>
        <w:t xml:space="preserve">duration and staring </w:t>
      </w:r>
      <w:r w:rsidR="000B7660">
        <w:rPr>
          <w:rFonts w:eastAsia="SimSun"/>
          <w:sz w:val="22"/>
          <w:szCs w:val="22"/>
          <w:lang w:val="en-US" w:eastAsia="zh-CN"/>
        </w:rPr>
        <w:t xml:space="preserve">symbol </w:t>
      </w:r>
      <w:r w:rsidRPr="0054167F">
        <w:rPr>
          <w:rFonts w:eastAsia="SimSun"/>
          <w:sz w:val="22"/>
          <w:szCs w:val="22"/>
          <w:lang w:val="en-US" w:eastAsia="zh-CN"/>
        </w:rPr>
        <w:t xml:space="preserve">can be </w:t>
      </w:r>
      <w:r w:rsidR="004E304F">
        <w:rPr>
          <w:rFonts w:eastAsia="SimSun"/>
          <w:sz w:val="22"/>
          <w:szCs w:val="22"/>
          <w:lang w:val="en-US" w:eastAsia="zh-CN"/>
        </w:rPr>
        <w:t>changed</w:t>
      </w:r>
      <w:r w:rsidR="004E1558">
        <w:rPr>
          <w:rFonts w:eastAsia="SimSun"/>
          <w:sz w:val="22"/>
          <w:szCs w:val="22"/>
          <w:lang w:val="en-US" w:eastAsia="zh-CN"/>
        </w:rPr>
        <w:t xml:space="preserve"> </w:t>
      </w:r>
      <w:r w:rsidR="00D36D9C">
        <w:rPr>
          <w:rFonts w:eastAsia="SimSun"/>
          <w:sz w:val="22"/>
          <w:szCs w:val="22"/>
          <w:lang w:val="en-US" w:eastAsia="zh-CN"/>
        </w:rPr>
        <w:t>following a</w:t>
      </w:r>
      <w:r w:rsidR="004E1558">
        <w:rPr>
          <w:rFonts w:eastAsia="SimSun"/>
          <w:sz w:val="22"/>
          <w:szCs w:val="22"/>
          <w:lang w:val="en-US" w:eastAsia="zh-CN"/>
        </w:rPr>
        <w:t xml:space="preserve"> change of the </w:t>
      </w:r>
      <w:r w:rsidR="00D36D9C">
        <w:rPr>
          <w:rFonts w:eastAsia="SimSun"/>
          <w:sz w:val="22"/>
          <w:szCs w:val="22"/>
          <w:lang w:val="en-US" w:eastAsia="zh-CN"/>
        </w:rPr>
        <w:t xml:space="preserve">RO </w:t>
      </w:r>
      <w:r w:rsidR="004E1558">
        <w:rPr>
          <w:rFonts w:eastAsia="SimSun"/>
          <w:sz w:val="22"/>
          <w:szCs w:val="22"/>
          <w:lang w:val="en-US" w:eastAsia="zh-CN"/>
        </w:rPr>
        <w:t>number</w:t>
      </w:r>
      <w:r w:rsidRPr="0054167F">
        <w:rPr>
          <w:rFonts w:eastAsia="SimSun"/>
          <w:sz w:val="22"/>
          <w:szCs w:val="22"/>
          <w:lang w:val="en-US" w:eastAsia="zh-CN"/>
        </w:rPr>
        <w:t xml:space="preserve">. </w:t>
      </w:r>
    </w:p>
    <w:p w14:paraId="6C7248AF" w14:textId="77777777" w:rsidR="005A3757" w:rsidRPr="00E34850" w:rsidRDefault="005A3757" w:rsidP="005262DE">
      <w:pPr>
        <w:jc w:val="both"/>
        <w:rPr>
          <w:rFonts w:eastAsia="SimSun"/>
          <w:sz w:val="22"/>
          <w:szCs w:val="22"/>
          <w:lang w:val="en-US" w:eastAsia="zh-CN"/>
        </w:rPr>
      </w:pPr>
    </w:p>
    <w:p w14:paraId="7D0584A5" w14:textId="46C694AC" w:rsidR="005262DE" w:rsidRPr="0054167F" w:rsidRDefault="005262DE" w:rsidP="005262DE">
      <w:pPr>
        <w:jc w:val="both"/>
        <w:rPr>
          <w:rFonts w:eastAsia="SimSun"/>
          <w:sz w:val="22"/>
          <w:szCs w:val="22"/>
          <w:lang w:val="en-US" w:eastAsia="zh-CN"/>
        </w:rPr>
      </w:pPr>
      <w:r>
        <w:rPr>
          <w:rFonts w:eastAsia="SimSun"/>
          <w:sz w:val="22"/>
          <w:szCs w:val="22"/>
          <w:lang w:val="en-US" w:eastAsia="zh-CN"/>
        </w:rPr>
        <w:t>We can consider a</w:t>
      </w:r>
      <w:r w:rsidRPr="0054167F">
        <w:rPr>
          <w:rFonts w:eastAsia="SimSun"/>
          <w:sz w:val="22"/>
          <w:szCs w:val="22"/>
          <w:lang w:val="en-US" w:eastAsia="zh-CN"/>
        </w:rPr>
        <w:t>daptation candidates</w:t>
      </w:r>
      <w:r>
        <w:rPr>
          <w:rFonts w:eastAsia="SimSun"/>
          <w:sz w:val="22"/>
          <w:szCs w:val="22"/>
          <w:lang w:val="en-US" w:eastAsia="zh-CN"/>
        </w:rPr>
        <w:t xml:space="preserve"> as follows: </w:t>
      </w:r>
      <w:r w:rsidRPr="0054167F">
        <w:rPr>
          <w:rFonts w:eastAsia="SimSun"/>
          <w:sz w:val="22"/>
          <w:szCs w:val="22"/>
          <w:lang w:val="en-US" w:eastAsia="zh-CN"/>
        </w:rPr>
        <w:t xml:space="preserve"> </w:t>
      </w:r>
    </w:p>
    <w:p w14:paraId="3A061CCF" w14:textId="42DDCF7C" w:rsidR="000429E4" w:rsidRDefault="000429E4" w:rsidP="000429E4">
      <w:pPr>
        <w:pStyle w:val="aff"/>
        <w:numPr>
          <w:ilvl w:val="0"/>
          <w:numId w:val="36"/>
        </w:numPr>
        <w:ind w:leftChars="0"/>
        <w:jc w:val="both"/>
        <w:rPr>
          <w:rFonts w:eastAsia="SimSun"/>
          <w:sz w:val="22"/>
          <w:szCs w:val="22"/>
          <w:lang w:val="en-US" w:eastAsia="zh-CN"/>
        </w:rPr>
      </w:pPr>
      <w:proofErr w:type="spellStart"/>
      <w:r>
        <w:rPr>
          <w:rFonts w:eastAsia="SimSun"/>
          <w:sz w:val="22"/>
          <w:szCs w:val="22"/>
          <w:lang w:val="en-US" w:eastAsia="zh-CN"/>
        </w:rPr>
        <w:t>Opt.A</w:t>
      </w:r>
      <w:proofErr w:type="spellEnd"/>
      <w:r>
        <w:rPr>
          <w:rFonts w:eastAsia="SimSun"/>
          <w:sz w:val="22"/>
          <w:szCs w:val="22"/>
          <w:lang w:val="en-US" w:eastAsia="zh-CN"/>
        </w:rPr>
        <w:t>: Adaptation b/w legacy configurations (PRACH configuration</w:t>
      </w:r>
      <w:r w:rsidR="00E663F7">
        <w:rPr>
          <w:rFonts w:eastAsia="SimSun"/>
          <w:sz w:val="22"/>
          <w:szCs w:val="22"/>
          <w:lang w:val="en-US" w:eastAsia="zh-CN"/>
        </w:rPr>
        <w:t>s</w:t>
      </w:r>
      <w:r>
        <w:rPr>
          <w:rFonts w:eastAsia="SimSun"/>
          <w:sz w:val="22"/>
          <w:szCs w:val="22"/>
          <w:lang w:val="en-US" w:eastAsia="zh-CN"/>
        </w:rPr>
        <w:t xml:space="preserve"> defined in TS38.211) </w:t>
      </w:r>
    </w:p>
    <w:p w14:paraId="178BFE9A" w14:textId="43438250" w:rsidR="000429E4" w:rsidRPr="00656B99" w:rsidRDefault="000429E4" w:rsidP="000429E4">
      <w:pPr>
        <w:pStyle w:val="aff"/>
        <w:numPr>
          <w:ilvl w:val="1"/>
          <w:numId w:val="36"/>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 xml:space="preserve">-1: </w:t>
      </w:r>
      <w:r>
        <w:rPr>
          <w:rFonts w:eastAsia="SimSun"/>
          <w:sz w:val="22"/>
          <w:szCs w:val="22"/>
          <w:lang w:val="en-US" w:eastAsia="zh-CN"/>
        </w:rPr>
        <w:t>PRACH slot/subframe adaptation</w:t>
      </w:r>
    </w:p>
    <w:p w14:paraId="70B325C5" w14:textId="6C908642" w:rsidR="000429E4" w:rsidRDefault="000429E4" w:rsidP="000429E4">
      <w:pPr>
        <w:pStyle w:val="aff"/>
        <w:numPr>
          <w:ilvl w:val="1"/>
          <w:numId w:val="36"/>
        </w:numPr>
        <w:ind w:leftChars="0"/>
        <w:jc w:val="both"/>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 xml:space="preserve">-2: </w:t>
      </w:r>
      <w:r>
        <w:rPr>
          <w:rFonts w:eastAsia="SimSun"/>
          <w:sz w:val="22"/>
          <w:szCs w:val="22"/>
          <w:lang w:val="en-US" w:eastAsia="zh-CN"/>
        </w:rPr>
        <w:t>PRACH symbol duration/staring symbol</w:t>
      </w:r>
    </w:p>
    <w:p w14:paraId="23BCEFE1" w14:textId="176B5671" w:rsidR="000429E4" w:rsidRDefault="000429E4" w:rsidP="000429E4">
      <w:pPr>
        <w:pStyle w:val="aff"/>
        <w:numPr>
          <w:ilvl w:val="0"/>
          <w:numId w:val="36"/>
        </w:numPr>
        <w:ind w:leftChars="0"/>
        <w:jc w:val="both"/>
        <w:rPr>
          <w:rFonts w:eastAsia="SimSun"/>
          <w:sz w:val="22"/>
          <w:szCs w:val="22"/>
          <w:lang w:val="en-US" w:eastAsia="zh-CN"/>
        </w:rPr>
      </w:pPr>
      <w:proofErr w:type="spellStart"/>
      <w:r w:rsidRPr="00851246">
        <w:rPr>
          <w:rFonts w:eastAsia="SimSun"/>
          <w:sz w:val="22"/>
          <w:szCs w:val="22"/>
          <w:lang w:val="en-US" w:eastAsia="zh-CN"/>
        </w:rPr>
        <w:t>Opt.</w:t>
      </w:r>
      <w:r>
        <w:rPr>
          <w:rFonts w:eastAsia="SimSun"/>
          <w:sz w:val="22"/>
          <w:szCs w:val="22"/>
          <w:lang w:val="en-US" w:eastAsia="zh-CN"/>
        </w:rPr>
        <w:t>B</w:t>
      </w:r>
      <w:proofErr w:type="spellEnd"/>
      <w:r w:rsidRPr="00851246">
        <w:rPr>
          <w:rFonts w:eastAsia="SimSun"/>
          <w:sz w:val="22"/>
          <w:szCs w:val="22"/>
          <w:lang w:val="en-US" w:eastAsia="zh-CN"/>
        </w:rPr>
        <w:t xml:space="preserve">: </w:t>
      </w:r>
      <w:r>
        <w:rPr>
          <w:rFonts w:eastAsia="SimSun"/>
          <w:sz w:val="22"/>
          <w:szCs w:val="22"/>
          <w:lang w:val="en-US" w:eastAsia="zh-CN"/>
        </w:rPr>
        <w:t>Adaptation b/w</w:t>
      </w:r>
      <w:r w:rsidRPr="00851246">
        <w:rPr>
          <w:rFonts w:eastAsia="SimSun"/>
          <w:sz w:val="22"/>
          <w:szCs w:val="22"/>
          <w:lang w:val="en-US" w:eastAsia="zh-CN"/>
        </w:rPr>
        <w:t xml:space="preserve"> </w:t>
      </w:r>
      <w:r>
        <w:rPr>
          <w:rFonts w:eastAsia="SimSun"/>
          <w:sz w:val="22"/>
          <w:szCs w:val="22"/>
          <w:lang w:val="en-US" w:eastAsia="zh-CN"/>
        </w:rPr>
        <w:t>configurations including n</w:t>
      </w:r>
      <w:r w:rsidRPr="00851246">
        <w:rPr>
          <w:rFonts w:eastAsia="SimSun"/>
          <w:sz w:val="22"/>
          <w:szCs w:val="22"/>
          <w:lang w:val="en-US" w:eastAsia="zh-CN"/>
        </w:rPr>
        <w:t xml:space="preserve">ew </w:t>
      </w:r>
      <w:r>
        <w:rPr>
          <w:rFonts w:eastAsia="SimSun"/>
          <w:sz w:val="22"/>
          <w:szCs w:val="22"/>
          <w:lang w:val="en-US" w:eastAsia="zh-CN"/>
        </w:rPr>
        <w:t>patterns.</w:t>
      </w:r>
    </w:p>
    <w:p w14:paraId="68E45B28" w14:textId="77777777" w:rsidR="00E663F7" w:rsidRDefault="00E663F7" w:rsidP="00E663F7">
      <w:pPr>
        <w:jc w:val="both"/>
        <w:rPr>
          <w:rFonts w:eastAsia="SimSun"/>
          <w:sz w:val="22"/>
          <w:szCs w:val="22"/>
          <w:lang w:val="en-US" w:eastAsia="zh-CN"/>
        </w:rPr>
      </w:pPr>
    </w:p>
    <w:p w14:paraId="63A7812A" w14:textId="77777777" w:rsidR="00E663F7" w:rsidRPr="005262DE" w:rsidRDefault="00E663F7" w:rsidP="00E663F7">
      <w:pPr>
        <w:jc w:val="both"/>
        <w:rPr>
          <w:rFonts w:eastAsia="SimSun"/>
          <w:sz w:val="22"/>
          <w:szCs w:val="22"/>
          <w:u w:val="single"/>
          <w:lang w:val="en-US" w:eastAsia="zh-CN"/>
        </w:rPr>
      </w:pPr>
      <w:r w:rsidRPr="005262DE">
        <w:rPr>
          <w:rFonts w:eastAsia="SimSun"/>
          <w:sz w:val="22"/>
          <w:szCs w:val="22"/>
          <w:u w:val="single"/>
          <w:lang w:val="en-US" w:eastAsia="zh-CN"/>
        </w:rPr>
        <w:t>Periodicity</w:t>
      </w:r>
      <w:r>
        <w:rPr>
          <w:rFonts w:eastAsia="SimSun"/>
          <w:sz w:val="22"/>
          <w:szCs w:val="22"/>
          <w:u w:val="single"/>
          <w:lang w:val="en-US" w:eastAsia="zh-CN"/>
        </w:rPr>
        <w:t>, Set of ROs ON/OFF</w:t>
      </w:r>
      <w:r w:rsidRPr="005262DE">
        <w:rPr>
          <w:rFonts w:eastAsia="SimSun"/>
          <w:sz w:val="22"/>
          <w:szCs w:val="22"/>
          <w:u w:val="single"/>
          <w:lang w:val="en-US" w:eastAsia="zh-CN"/>
        </w:rPr>
        <w:t xml:space="preserve">: </w:t>
      </w:r>
    </w:p>
    <w:p w14:paraId="2C130625" w14:textId="77777777" w:rsidR="00E663F7" w:rsidRDefault="00E663F7" w:rsidP="00E663F7">
      <w:pPr>
        <w:jc w:val="both"/>
        <w:rPr>
          <w:rFonts w:eastAsia="SimSun"/>
          <w:sz w:val="22"/>
          <w:szCs w:val="22"/>
          <w:lang w:val="en-US" w:eastAsia="zh-CN"/>
        </w:rPr>
      </w:pPr>
      <w:r w:rsidRPr="00D04515">
        <w:rPr>
          <w:rFonts w:eastAsia="SimSun"/>
          <w:b/>
          <w:bCs/>
          <w:sz w:val="22"/>
          <w:szCs w:val="22"/>
          <w:lang w:val="en-US" w:eastAsia="zh-CN"/>
        </w:rPr>
        <w:t xml:space="preserve">Applicable scenario: </w:t>
      </w:r>
    </w:p>
    <w:p w14:paraId="70DF83C5" w14:textId="17147683" w:rsidR="00E663F7" w:rsidRPr="0054167F" w:rsidRDefault="00E663F7" w:rsidP="00E663F7">
      <w:pPr>
        <w:jc w:val="both"/>
        <w:rPr>
          <w:rFonts w:eastAsia="SimSun"/>
          <w:sz w:val="22"/>
          <w:szCs w:val="22"/>
          <w:lang w:val="en-US" w:eastAsia="zh-CN"/>
        </w:rPr>
      </w:pPr>
      <w:r w:rsidRPr="0054167F">
        <w:rPr>
          <w:rFonts w:eastAsia="SimSun"/>
          <w:sz w:val="22"/>
          <w:szCs w:val="22"/>
          <w:lang w:val="en-US" w:eastAsia="zh-CN"/>
        </w:rPr>
        <w:t xml:space="preserve">When </w:t>
      </w:r>
      <w:r w:rsidR="00287BEA">
        <w:rPr>
          <w:rFonts w:eastAsia="SimSun"/>
          <w:sz w:val="22"/>
          <w:szCs w:val="22"/>
          <w:lang w:val="en-US" w:eastAsia="zh-CN"/>
        </w:rPr>
        <w:t xml:space="preserve">the </w:t>
      </w:r>
      <w:proofErr w:type="gramStart"/>
      <w:r w:rsidR="00287BEA">
        <w:rPr>
          <w:rFonts w:eastAsia="SimSun"/>
          <w:sz w:val="22"/>
          <w:szCs w:val="22"/>
          <w:lang w:val="en-US" w:eastAsia="zh-CN"/>
        </w:rPr>
        <w:t>random access</w:t>
      </w:r>
      <w:proofErr w:type="gramEnd"/>
      <w:r w:rsidR="00287BEA">
        <w:rPr>
          <w:rFonts w:eastAsia="SimSun"/>
          <w:sz w:val="22"/>
          <w:szCs w:val="22"/>
          <w:lang w:val="en-US" w:eastAsia="zh-CN"/>
        </w:rPr>
        <w:t xml:space="preserve"> latency is not concerned e.g., in a cell only for low mobility UEs</w:t>
      </w:r>
      <w:r w:rsidRPr="0054167F">
        <w:rPr>
          <w:rFonts w:eastAsia="SimSun"/>
          <w:sz w:val="22"/>
          <w:szCs w:val="22"/>
          <w:lang w:val="en-US" w:eastAsia="zh-CN"/>
        </w:rPr>
        <w:t xml:space="preserve">, longer periodicity or </w:t>
      </w:r>
      <w:r>
        <w:rPr>
          <w:rFonts w:eastAsia="SimSun"/>
          <w:sz w:val="22"/>
          <w:szCs w:val="22"/>
          <w:lang w:val="en-US" w:eastAsia="zh-CN"/>
        </w:rPr>
        <w:t xml:space="preserve">skipping set(s) of ROs </w:t>
      </w:r>
      <w:r w:rsidRPr="0054167F">
        <w:rPr>
          <w:rFonts w:eastAsia="SimSun"/>
          <w:sz w:val="22"/>
          <w:szCs w:val="22"/>
          <w:lang w:val="en-US" w:eastAsia="zh-CN"/>
        </w:rPr>
        <w:t xml:space="preserve">can be applied. </w:t>
      </w:r>
    </w:p>
    <w:p w14:paraId="49CEFD99" w14:textId="77777777" w:rsidR="00E663F7" w:rsidRDefault="00E663F7" w:rsidP="00E663F7">
      <w:pPr>
        <w:jc w:val="both"/>
        <w:rPr>
          <w:rFonts w:eastAsia="SimSun"/>
          <w:sz w:val="22"/>
          <w:szCs w:val="22"/>
          <w:lang w:val="en-US" w:eastAsia="zh-CN"/>
        </w:rPr>
      </w:pPr>
    </w:p>
    <w:p w14:paraId="24E3B91D" w14:textId="77777777" w:rsidR="00E663F7" w:rsidRPr="0054167F" w:rsidRDefault="00E663F7" w:rsidP="00E663F7">
      <w:pPr>
        <w:jc w:val="both"/>
        <w:rPr>
          <w:rFonts w:eastAsia="SimSun"/>
          <w:sz w:val="22"/>
          <w:szCs w:val="22"/>
          <w:lang w:val="en-US" w:eastAsia="zh-CN"/>
        </w:rPr>
      </w:pPr>
      <w:r>
        <w:rPr>
          <w:rFonts w:eastAsia="SimSun"/>
          <w:sz w:val="22"/>
          <w:szCs w:val="22"/>
          <w:lang w:val="en-US" w:eastAsia="zh-CN"/>
        </w:rPr>
        <w:t>We can consider a</w:t>
      </w:r>
      <w:r w:rsidRPr="0054167F">
        <w:rPr>
          <w:rFonts w:eastAsia="SimSun"/>
          <w:sz w:val="22"/>
          <w:szCs w:val="22"/>
          <w:lang w:val="en-US" w:eastAsia="zh-CN"/>
        </w:rPr>
        <w:t>daptation candidates</w:t>
      </w:r>
      <w:r>
        <w:rPr>
          <w:rFonts w:eastAsia="SimSun"/>
          <w:sz w:val="22"/>
          <w:szCs w:val="22"/>
          <w:lang w:val="en-US" w:eastAsia="zh-CN"/>
        </w:rPr>
        <w:t xml:space="preserve"> as follows: </w:t>
      </w:r>
      <w:r w:rsidRPr="0054167F">
        <w:rPr>
          <w:rFonts w:eastAsia="SimSun"/>
          <w:sz w:val="22"/>
          <w:szCs w:val="22"/>
          <w:lang w:val="en-US" w:eastAsia="zh-CN"/>
        </w:rPr>
        <w:t xml:space="preserve"> </w:t>
      </w:r>
    </w:p>
    <w:p w14:paraId="4F4161E7" w14:textId="071349C6" w:rsidR="00E663F7" w:rsidRPr="000F51B0" w:rsidRDefault="00E663F7" w:rsidP="00E663F7">
      <w:pPr>
        <w:pStyle w:val="aff"/>
        <w:numPr>
          <w:ilvl w:val="0"/>
          <w:numId w:val="36"/>
        </w:numPr>
        <w:ind w:leftChars="0"/>
        <w:jc w:val="both"/>
        <w:rPr>
          <w:rFonts w:eastAsia="SimSun"/>
          <w:sz w:val="22"/>
          <w:szCs w:val="22"/>
          <w:lang w:val="en-US" w:eastAsia="zh-CN"/>
        </w:rPr>
      </w:pPr>
      <w:r>
        <w:rPr>
          <w:rFonts w:eastAsia="SimSun"/>
          <w:sz w:val="22"/>
          <w:szCs w:val="22"/>
          <w:lang w:val="en-US" w:eastAsia="zh-CN"/>
        </w:rPr>
        <w:t xml:space="preserve">Opt.1: </w:t>
      </w:r>
      <w:r w:rsidRPr="005262DE">
        <w:rPr>
          <w:rFonts w:eastAsia="SimSun"/>
          <w:sz w:val="22"/>
          <w:szCs w:val="22"/>
          <w:lang w:val="en-US" w:eastAsia="zh-CN"/>
        </w:rPr>
        <w:t xml:space="preserve">Periodicity adaptation between {10, 20, 40, 80, 160 </w:t>
      </w:r>
      <w:proofErr w:type="spellStart"/>
      <w:r w:rsidRPr="005262DE">
        <w:rPr>
          <w:rFonts w:eastAsia="SimSun"/>
          <w:sz w:val="22"/>
          <w:szCs w:val="22"/>
          <w:lang w:val="en-US" w:eastAsia="zh-CN"/>
        </w:rPr>
        <w:t>ms</w:t>
      </w:r>
      <w:proofErr w:type="spellEnd"/>
      <w:r w:rsidRPr="005262DE">
        <w:rPr>
          <w:rFonts w:eastAsia="SimSun"/>
          <w:sz w:val="22"/>
          <w:szCs w:val="22"/>
          <w:lang w:val="en-US" w:eastAsia="zh-CN"/>
        </w:rPr>
        <w:t xml:space="preserve">} or extended </w:t>
      </w:r>
      <w:r w:rsidR="00287BEA">
        <w:rPr>
          <w:rFonts w:eastAsia="SimSun"/>
          <w:sz w:val="22"/>
          <w:szCs w:val="22"/>
          <w:lang w:val="en-US" w:eastAsia="zh-CN"/>
        </w:rPr>
        <w:t xml:space="preserve">to longer periodicity than 160 </w:t>
      </w:r>
      <w:proofErr w:type="spellStart"/>
      <w:r w:rsidR="00287BEA">
        <w:rPr>
          <w:rFonts w:eastAsia="SimSun"/>
          <w:sz w:val="22"/>
          <w:szCs w:val="22"/>
          <w:lang w:val="en-US" w:eastAsia="zh-CN"/>
        </w:rPr>
        <w:t>ms</w:t>
      </w:r>
      <w:r w:rsidRPr="005262DE">
        <w:rPr>
          <w:rFonts w:eastAsia="SimSun"/>
          <w:sz w:val="22"/>
          <w:szCs w:val="22"/>
          <w:lang w:val="en-US" w:eastAsia="zh-CN"/>
        </w:rPr>
        <w:t>.</w:t>
      </w:r>
      <w:proofErr w:type="spellEnd"/>
    </w:p>
    <w:p w14:paraId="1A55C8FE" w14:textId="77777777" w:rsidR="00E663F7" w:rsidRPr="005262DE" w:rsidRDefault="00E663F7" w:rsidP="00E663F7">
      <w:pPr>
        <w:pStyle w:val="aff"/>
        <w:numPr>
          <w:ilvl w:val="0"/>
          <w:numId w:val="36"/>
        </w:numPr>
        <w:ind w:leftChars="0"/>
        <w:jc w:val="both"/>
        <w:rPr>
          <w:rFonts w:eastAsia="SimSun"/>
          <w:sz w:val="22"/>
          <w:szCs w:val="22"/>
          <w:lang w:val="en-US" w:eastAsia="zh-CN"/>
        </w:rPr>
      </w:pPr>
      <w:r>
        <w:rPr>
          <w:rFonts w:eastAsia="SimSun"/>
          <w:sz w:val="22"/>
          <w:szCs w:val="22"/>
          <w:lang w:val="en-US" w:eastAsia="zh-CN"/>
        </w:rPr>
        <w:t>Opt.2: N</w:t>
      </w:r>
      <w:r w:rsidRPr="005262DE">
        <w:rPr>
          <w:rFonts w:eastAsia="SimSun"/>
          <w:sz w:val="22"/>
          <w:szCs w:val="22"/>
          <w:lang w:val="en-US" w:eastAsia="zh-CN"/>
        </w:rPr>
        <w:t>ew transmission pattern (e.g., skip some</w:t>
      </w:r>
      <w:r>
        <w:rPr>
          <w:rFonts w:eastAsia="SimSun"/>
          <w:sz w:val="22"/>
          <w:szCs w:val="22"/>
          <w:lang w:val="en-US" w:eastAsia="zh-CN"/>
        </w:rPr>
        <w:t xml:space="preserve"> set(s) of ROs</w:t>
      </w:r>
      <w:r w:rsidRPr="005262DE">
        <w:rPr>
          <w:rFonts w:eastAsia="SimSun"/>
          <w:sz w:val="22"/>
          <w:szCs w:val="22"/>
          <w:lang w:val="en-US" w:eastAsia="zh-CN"/>
        </w:rPr>
        <w:t>,</w:t>
      </w:r>
      <w:r>
        <w:rPr>
          <w:rFonts w:eastAsia="SimSun"/>
          <w:sz w:val="22"/>
          <w:szCs w:val="22"/>
          <w:lang w:val="en-US" w:eastAsia="zh-CN"/>
        </w:rPr>
        <w:t xml:space="preserve"> </w:t>
      </w:r>
      <w:r w:rsidRPr="005262DE">
        <w:rPr>
          <w:rFonts w:eastAsia="SimSun"/>
          <w:sz w:val="22"/>
          <w:szCs w:val="22"/>
          <w:lang w:val="en-US" w:eastAsia="zh-CN"/>
        </w:rPr>
        <w:t>apply DRX pattern)</w:t>
      </w:r>
    </w:p>
    <w:p w14:paraId="4831E21E" w14:textId="77777777" w:rsidR="00E663F7" w:rsidRPr="00091952" w:rsidRDefault="00E663F7" w:rsidP="00091952">
      <w:pPr>
        <w:jc w:val="both"/>
        <w:rPr>
          <w:rFonts w:eastAsia="SimSun"/>
          <w:sz w:val="22"/>
          <w:szCs w:val="22"/>
          <w:lang w:val="en-US" w:eastAsia="zh-CN"/>
        </w:rPr>
      </w:pPr>
    </w:p>
    <w:p w14:paraId="7DBE63D9" w14:textId="2C6681E9" w:rsidR="00E87AD9" w:rsidRDefault="00625973" w:rsidP="007263D1">
      <w:pPr>
        <w:spacing w:afterLines="50" w:after="120"/>
        <w:jc w:val="center"/>
        <w:rPr>
          <w:rFonts w:eastAsiaTheme="minorEastAsia"/>
          <w:sz w:val="22"/>
          <w:szCs w:val="22"/>
          <w:lang w:val="en-US"/>
        </w:rPr>
      </w:pPr>
      <w:r>
        <w:rPr>
          <w:rFonts w:eastAsia="SimSun"/>
          <w:noProof/>
          <w:sz w:val="22"/>
          <w:szCs w:val="22"/>
          <w:lang w:val="en-US" w:eastAsia="zh-CN"/>
        </w:rPr>
        <w:drawing>
          <wp:inline distT="0" distB="0" distL="0" distR="0" wp14:anchorId="546CBDDD" wp14:editId="4A03DB7E">
            <wp:extent cx="6508471" cy="2909003"/>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5413" cy="2916575"/>
                    </a:xfrm>
                    <a:prstGeom prst="rect">
                      <a:avLst/>
                    </a:prstGeom>
                    <a:noFill/>
                    <a:ln>
                      <a:noFill/>
                    </a:ln>
                  </pic:spPr>
                </pic:pic>
              </a:graphicData>
            </a:graphic>
          </wp:inline>
        </w:drawing>
      </w:r>
    </w:p>
    <w:p w14:paraId="04C30617" w14:textId="5200D40E" w:rsidR="00922378" w:rsidRDefault="00922378" w:rsidP="00922378">
      <w:pPr>
        <w:jc w:val="center"/>
        <w:rPr>
          <w:sz w:val="22"/>
          <w:szCs w:val="22"/>
          <w:lang w:val="en-US"/>
        </w:rPr>
      </w:pPr>
      <w:r>
        <w:rPr>
          <w:rFonts w:hint="eastAsia"/>
          <w:sz w:val="22"/>
          <w:szCs w:val="22"/>
          <w:lang w:val="en-US"/>
        </w:rPr>
        <w:t>F</w:t>
      </w:r>
      <w:r>
        <w:rPr>
          <w:sz w:val="22"/>
          <w:szCs w:val="22"/>
          <w:lang w:val="en-US"/>
        </w:rPr>
        <w:t xml:space="preserve">ig.3 </w:t>
      </w:r>
      <w:r w:rsidR="00625973">
        <w:rPr>
          <w:sz w:val="22"/>
          <w:szCs w:val="22"/>
          <w:lang w:val="en-US"/>
        </w:rPr>
        <w:t xml:space="preserve">Candidates of </w:t>
      </w:r>
      <w:r>
        <w:rPr>
          <w:sz w:val="22"/>
          <w:szCs w:val="22"/>
          <w:lang w:val="en-US"/>
        </w:rPr>
        <w:t>PRACH adaptation.</w:t>
      </w:r>
    </w:p>
    <w:p w14:paraId="25B48046" w14:textId="77777777" w:rsidR="00922378" w:rsidRPr="005D7F1F" w:rsidRDefault="00922378" w:rsidP="007263D1">
      <w:pPr>
        <w:spacing w:afterLines="50" w:after="120"/>
        <w:jc w:val="center"/>
        <w:rPr>
          <w:rFonts w:eastAsiaTheme="minorEastAsia"/>
          <w:sz w:val="22"/>
          <w:szCs w:val="22"/>
          <w:lang w:val="en-US"/>
        </w:rPr>
      </w:pPr>
    </w:p>
    <w:p w14:paraId="62C5B891" w14:textId="46431BEF" w:rsidR="00E87AD9" w:rsidRPr="00E87AD9" w:rsidRDefault="00622F9A" w:rsidP="00E87AD9">
      <w:pPr>
        <w:spacing w:afterLines="50" w:after="120"/>
        <w:jc w:val="both"/>
        <w:rPr>
          <w:rFonts w:eastAsiaTheme="minorEastAsia"/>
          <w:sz w:val="22"/>
          <w:szCs w:val="22"/>
        </w:rPr>
      </w:pPr>
      <w:r>
        <w:rPr>
          <w:rFonts w:eastAsiaTheme="minorEastAsia"/>
          <w:sz w:val="22"/>
          <w:szCs w:val="22"/>
        </w:rPr>
        <w:t xml:space="preserve">On </w:t>
      </w:r>
      <w:r w:rsidR="00E87AD9" w:rsidRPr="00E87AD9">
        <w:rPr>
          <w:rFonts w:eastAsiaTheme="minorEastAsia"/>
          <w:sz w:val="22"/>
          <w:szCs w:val="22"/>
        </w:rPr>
        <w:t xml:space="preserve">PRACH adaptation, </w:t>
      </w:r>
      <w:r w:rsidR="00172C21">
        <w:rPr>
          <w:rFonts w:eastAsiaTheme="minorEastAsia"/>
          <w:sz w:val="22"/>
          <w:szCs w:val="22"/>
        </w:rPr>
        <w:t xml:space="preserve">more flexible and changeable </w:t>
      </w:r>
      <w:r w:rsidR="001B5188">
        <w:rPr>
          <w:rFonts w:eastAsiaTheme="minorEastAsia"/>
          <w:sz w:val="22"/>
          <w:szCs w:val="22"/>
        </w:rPr>
        <w:t xml:space="preserve">PRACH </w:t>
      </w:r>
      <w:r w:rsidR="009B31FD">
        <w:rPr>
          <w:rFonts w:eastAsiaTheme="minorEastAsia"/>
          <w:sz w:val="22"/>
          <w:szCs w:val="22"/>
        </w:rPr>
        <w:t>periodicity</w:t>
      </w:r>
      <w:r w:rsidR="001B5188">
        <w:rPr>
          <w:rFonts w:eastAsiaTheme="minorEastAsia"/>
          <w:sz w:val="22"/>
          <w:szCs w:val="22"/>
        </w:rPr>
        <w:t xml:space="preserve">, </w:t>
      </w:r>
      <w:r w:rsidR="005D7F1F">
        <w:rPr>
          <w:rFonts w:eastAsiaTheme="minorEastAsia"/>
          <w:sz w:val="22"/>
          <w:szCs w:val="22"/>
        </w:rPr>
        <w:t>subframe/</w:t>
      </w:r>
      <w:proofErr w:type="gramStart"/>
      <w:r w:rsidR="005D7F1F">
        <w:rPr>
          <w:rFonts w:eastAsiaTheme="minorEastAsia"/>
          <w:sz w:val="22"/>
          <w:szCs w:val="22"/>
        </w:rPr>
        <w:t>slot</w:t>
      </w:r>
      <w:proofErr w:type="gramEnd"/>
      <w:r w:rsidR="001B5188">
        <w:rPr>
          <w:rFonts w:eastAsiaTheme="minorEastAsia"/>
          <w:sz w:val="22"/>
          <w:szCs w:val="22"/>
        </w:rPr>
        <w:t xml:space="preserve"> and symbol </w:t>
      </w:r>
      <w:r w:rsidR="007D0E61">
        <w:rPr>
          <w:rFonts w:eastAsiaTheme="minorEastAsia"/>
          <w:sz w:val="22"/>
          <w:szCs w:val="22"/>
        </w:rPr>
        <w:t>(</w:t>
      </w:r>
      <w:r w:rsidR="006150B2">
        <w:rPr>
          <w:rFonts w:eastAsiaTheme="minorEastAsia"/>
          <w:sz w:val="22"/>
          <w:szCs w:val="22"/>
        </w:rPr>
        <w:t>Opt.1 and A</w:t>
      </w:r>
      <w:r w:rsidR="0084198E">
        <w:rPr>
          <w:rFonts w:eastAsiaTheme="minorEastAsia"/>
          <w:sz w:val="22"/>
          <w:szCs w:val="22"/>
        </w:rPr>
        <w:t xml:space="preserve">, possibly </w:t>
      </w:r>
      <w:proofErr w:type="spellStart"/>
      <w:r w:rsidR="005B2A01">
        <w:rPr>
          <w:rFonts w:eastAsiaTheme="minorEastAsia"/>
          <w:sz w:val="22"/>
          <w:szCs w:val="22"/>
        </w:rPr>
        <w:t>Opt.</w:t>
      </w:r>
      <w:r w:rsidR="0084198E">
        <w:rPr>
          <w:rFonts w:eastAsiaTheme="minorEastAsia"/>
          <w:sz w:val="22"/>
          <w:szCs w:val="22"/>
        </w:rPr>
        <w:t>B</w:t>
      </w:r>
      <w:proofErr w:type="spellEnd"/>
      <w:r w:rsidR="007D0E61">
        <w:rPr>
          <w:rFonts w:eastAsiaTheme="minorEastAsia"/>
          <w:sz w:val="22"/>
          <w:szCs w:val="22"/>
        </w:rPr>
        <w:t>)</w:t>
      </w:r>
      <w:r w:rsidR="001B5188">
        <w:rPr>
          <w:rFonts w:eastAsiaTheme="minorEastAsia"/>
          <w:sz w:val="22"/>
          <w:szCs w:val="22"/>
        </w:rPr>
        <w:t xml:space="preserve"> would be beneficial for </w:t>
      </w:r>
      <w:r w:rsidR="00785703">
        <w:rPr>
          <w:rFonts w:eastAsiaTheme="minorEastAsia"/>
          <w:sz w:val="22"/>
          <w:szCs w:val="22"/>
        </w:rPr>
        <w:t xml:space="preserve">NW </w:t>
      </w:r>
      <w:r w:rsidR="00287BEA">
        <w:rPr>
          <w:rFonts w:eastAsiaTheme="minorEastAsia"/>
          <w:sz w:val="22"/>
          <w:szCs w:val="22"/>
        </w:rPr>
        <w:t xml:space="preserve">to achieve </w:t>
      </w:r>
      <w:r w:rsidR="00785703">
        <w:rPr>
          <w:rFonts w:eastAsiaTheme="minorEastAsia"/>
          <w:sz w:val="22"/>
          <w:szCs w:val="22"/>
        </w:rPr>
        <w:t>longer RX sleep</w:t>
      </w:r>
      <w:r w:rsidR="0064171E">
        <w:rPr>
          <w:rFonts w:eastAsiaTheme="minorEastAsia"/>
          <w:sz w:val="22"/>
          <w:szCs w:val="22"/>
        </w:rPr>
        <w:t xml:space="preserve"> in various situations.</w:t>
      </w:r>
      <w:r w:rsidR="00C07C3B">
        <w:rPr>
          <w:rFonts w:eastAsiaTheme="minorEastAsia"/>
          <w:sz w:val="22"/>
          <w:szCs w:val="22"/>
        </w:rPr>
        <w:t xml:space="preserve"> </w:t>
      </w:r>
    </w:p>
    <w:p w14:paraId="3B4FAB47" w14:textId="77777777" w:rsidR="00585BCB" w:rsidRDefault="00585BCB" w:rsidP="006E1E7F">
      <w:pPr>
        <w:spacing w:afterLines="50" w:after="120"/>
        <w:jc w:val="both"/>
        <w:rPr>
          <w:rFonts w:eastAsiaTheme="minorEastAsia"/>
          <w:b/>
          <w:sz w:val="22"/>
          <w:szCs w:val="22"/>
          <w:u w:val="single"/>
        </w:rPr>
      </w:pPr>
    </w:p>
    <w:p w14:paraId="3116D9F1" w14:textId="0425F9CC" w:rsidR="006E1E7F" w:rsidRPr="007F5048" w:rsidRDefault="006E1E7F" w:rsidP="006E1E7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FA2FE7">
        <w:rPr>
          <w:rFonts w:eastAsiaTheme="minorEastAsia"/>
          <w:b/>
          <w:sz w:val="22"/>
          <w:szCs w:val="22"/>
          <w:u w:val="single"/>
        </w:rPr>
        <w:t>7</w:t>
      </w:r>
      <w:r w:rsidRPr="007F5048">
        <w:rPr>
          <w:rFonts w:eastAsiaTheme="minorEastAsia"/>
          <w:b/>
          <w:sz w:val="22"/>
          <w:szCs w:val="22"/>
          <w:u w:val="single"/>
        </w:rPr>
        <w:t>:</w:t>
      </w:r>
    </w:p>
    <w:p w14:paraId="4E8750EF" w14:textId="0FF54850" w:rsidR="006E1E7F" w:rsidRPr="0054167F" w:rsidRDefault="006E1E7F" w:rsidP="006E1E7F">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 xml:space="preserve">For PRACH adaptation in time domain on </w:t>
      </w:r>
      <w:proofErr w:type="spellStart"/>
      <w:r w:rsidRPr="0054167F">
        <w:rPr>
          <w:rFonts w:eastAsia="SimSun"/>
          <w:sz w:val="22"/>
          <w:szCs w:val="22"/>
          <w:u w:val="single"/>
          <w:lang w:val="en-US" w:eastAsia="zh-CN"/>
        </w:rPr>
        <w:t>P</w:t>
      </w:r>
      <w:r w:rsidR="00287BEA">
        <w:rPr>
          <w:rFonts w:eastAsia="SimSun"/>
          <w:sz w:val="22"/>
          <w:szCs w:val="22"/>
          <w:u w:val="single"/>
          <w:lang w:val="en-US" w:eastAsia="zh-CN"/>
        </w:rPr>
        <w:t>C</w:t>
      </w:r>
      <w:r w:rsidRPr="0054167F">
        <w:rPr>
          <w:rFonts w:eastAsia="SimSun"/>
          <w:sz w:val="22"/>
          <w:szCs w:val="22"/>
          <w:u w:val="single"/>
          <w:lang w:val="en-US" w:eastAsia="zh-CN"/>
        </w:rPr>
        <w:t>ell</w:t>
      </w:r>
      <w:proofErr w:type="spellEnd"/>
      <w:r w:rsidRPr="0054167F">
        <w:rPr>
          <w:rFonts w:eastAsia="SimSun"/>
          <w:sz w:val="22"/>
          <w:szCs w:val="22"/>
          <w:lang w:val="en-US" w:eastAsia="zh-CN"/>
        </w:rPr>
        <w:t>, study adaptation of PRACH configuration including periodicity</w:t>
      </w:r>
      <w:r w:rsidR="00A63F37">
        <w:rPr>
          <w:rFonts w:eastAsia="SimSun"/>
          <w:sz w:val="22"/>
          <w:szCs w:val="22"/>
          <w:lang w:val="en-US" w:eastAsia="zh-CN"/>
        </w:rPr>
        <w:t xml:space="preserve"> and </w:t>
      </w:r>
      <w:r w:rsidR="00EB7484">
        <w:rPr>
          <w:rFonts w:eastAsia="SimSun"/>
          <w:sz w:val="22"/>
          <w:szCs w:val="22"/>
          <w:lang w:val="en-US" w:eastAsia="zh-CN"/>
        </w:rPr>
        <w:t>subframe</w:t>
      </w:r>
      <w:r w:rsidRPr="0054167F">
        <w:rPr>
          <w:rFonts w:eastAsia="SimSun"/>
          <w:sz w:val="22"/>
          <w:szCs w:val="22"/>
          <w:lang w:val="en-US" w:eastAsia="zh-CN"/>
        </w:rPr>
        <w:t xml:space="preserve"> and </w:t>
      </w:r>
      <w:r w:rsidR="00EB7484">
        <w:rPr>
          <w:rFonts w:eastAsia="SimSun"/>
          <w:sz w:val="22"/>
          <w:szCs w:val="22"/>
          <w:lang w:val="en-US" w:eastAsia="zh-CN"/>
        </w:rPr>
        <w:t>symbol patterns</w:t>
      </w:r>
      <w:r w:rsidR="005A3757">
        <w:rPr>
          <w:rFonts w:eastAsia="SimSun"/>
          <w:sz w:val="22"/>
          <w:szCs w:val="22"/>
          <w:lang w:val="en-US" w:eastAsia="zh-CN"/>
        </w:rPr>
        <w:t xml:space="preserve"> based on the legacy configurations</w:t>
      </w:r>
      <w:r w:rsidR="00EB7484">
        <w:rPr>
          <w:rFonts w:eastAsia="SimSun"/>
          <w:sz w:val="22"/>
          <w:szCs w:val="22"/>
          <w:lang w:val="en-US" w:eastAsia="zh-CN"/>
        </w:rPr>
        <w:t xml:space="preserve"> defined in TS38.211</w:t>
      </w:r>
      <w:r w:rsidRPr="0054167F">
        <w:rPr>
          <w:rFonts w:eastAsia="SimSun"/>
          <w:sz w:val="22"/>
          <w:szCs w:val="22"/>
          <w:lang w:val="en-US" w:eastAsia="zh-CN"/>
        </w:rPr>
        <w:t>.</w:t>
      </w:r>
    </w:p>
    <w:p w14:paraId="6255D611" w14:textId="15591449" w:rsidR="001206DB" w:rsidRPr="00091952" w:rsidRDefault="001206DB" w:rsidP="001206DB">
      <w:pPr>
        <w:pStyle w:val="aff"/>
        <w:numPr>
          <w:ilvl w:val="1"/>
          <w:numId w:val="9"/>
        </w:numPr>
        <w:spacing w:afterLines="50" w:after="120"/>
        <w:ind w:leftChars="0"/>
        <w:jc w:val="both"/>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 xml:space="preserve">FS: new </w:t>
      </w:r>
      <w:r w:rsidR="00E9272B">
        <w:rPr>
          <w:rFonts w:eastAsiaTheme="minorEastAsia" w:hint="eastAsia"/>
          <w:sz w:val="22"/>
          <w:szCs w:val="22"/>
          <w:lang w:val="en-US"/>
        </w:rPr>
        <w:t xml:space="preserve">PRACH </w:t>
      </w:r>
      <w:r w:rsidR="00E9272B">
        <w:rPr>
          <w:rFonts w:eastAsiaTheme="minorEastAsia"/>
          <w:sz w:val="22"/>
          <w:szCs w:val="22"/>
          <w:lang w:val="en-US"/>
        </w:rPr>
        <w:t>configuration</w:t>
      </w:r>
    </w:p>
    <w:p w14:paraId="3838BB90" w14:textId="71B50649" w:rsidR="006E1E7F" w:rsidRPr="001D1C92" w:rsidRDefault="006E1E7F" w:rsidP="00091952">
      <w:pPr>
        <w:pStyle w:val="aff"/>
        <w:numPr>
          <w:ilvl w:val="0"/>
          <w:numId w:val="9"/>
        </w:numPr>
        <w:spacing w:afterLines="50" w:after="120"/>
        <w:ind w:leftChars="0"/>
        <w:jc w:val="both"/>
        <w:rPr>
          <w:rFonts w:eastAsia="SimSun"/>
          <w:sz w:val="22"/>
          <w:szCs w:val="22"/>
          <w:lang w:val="en-US" w:eastAsia="zh-CN"/>
        </w:rPr>
      </w:pPr>
      <w:r w:rsidRPr="001D1C92">
        <w:rPr>
          <w:rFonts w:eastAsia="SimSun"/>
          <w:sz w:val="22"/>
          <w:szCs w:val="22"/>
          <w:lang w:val="en-US" w:eastAsia="zh-CN"/>
        </w:rPr>
        <w:t xml:space="preserve">Note: These adaptations </w:t>
      </w:r>
      <w:r w:rsidR="00A06910" w:rsidRPr="001D1C92">
        <w:rPr>
          <w:rFonts w:eastAsiaTheme="minorEastAsia"/>
          <w:sz w:val="22"/>
          <w:szCs w:val="22"/>
          <w:lang w:val="en-US"/>
        </w:rPr>
        <w:t>would be</w:t>
      </w:r>
      <w:r w:rsidRPr="001D1C92">
        <w:rPr>
          <w:rFonts w:eastAsia="SimSun"/>
          <w:sz w:val="22"/>
          <w:szCs w:val="22"/>
          <w:lang w:val="en-US" w:eastAsia="zh-CN"/>
        </w:rPr>
        <w:t xml:space="preserve"> indicated as described in Proposal</w:t>
      </w:r>
      <w:r w:rsidR="00A06910" w:rsidRPr="001D1C92">
        <w:rPr>
          <w:rFonts w:eastAsia="SimSun"/>
          <w:sz w:val="22"/>
          <w:szCs w:val="22"/>
          <w:lang w:val="en-US" w:eastAsia="zh-CN"/>
        </w:rPr>
        <w:t xml:space="preserve"> </w:t>
      </w:r>
      <w:r w:rsidR="00287BEA">
        <w:rPr>
          <w:rFonts w:eastAsia="SimSun"/>
          <w:sz w:val="22"/>
          <w:szCs w:val="22"/>
          <w:lang w:val="en-US" w:eastAsia="zh-CN"/>
        </w:rPr>
        <w:t>3</w:t>
      </w:r>
      <w:r w:rsidR="001D1C92" w:rsidRPr="001D1C92">
        <w:rPr>
          <w:rFonts w:eastAsia="SimSun"/>
          <w:sz w:val="22"/>
          <w:szCs w:val="22"/>
          <w:lang w:val="en-US" w:eastAsia="zh-CN"/>
        </w:rPr>
        <w:t>/</w:t>
      </w:r>
      <w:r w:rsidR="00287BEA">
        <w:rPr>
          <w:rFonts w:eastAsia="SimSun"/>
          <w:sz w:val="22"/>
          <w:szCs w:val="22"/>
          <w:lang w:val="en-US" w:eastAsia="zh-CN"/>
        </w:rPr>
        <w:t>4</w:t>
      </w:r>
      <w:r w:rsidR="00A06910" w:rsidRPr="001D1C92">
        <w:rPr>
          <w:rFonts w:eastAsia="SimSun"/>
          <w:sz w:val="22"/>
          <w:szCs w:val="22"/>
          <w:lang w:val="en-US" w:eastAsia="zh-CN"/>
        </w:rPr>
        <w:t>.</w:t>
      </w:r>
    </w:p>
    <w:p w14:paraId="247324AB" w14:textId="77777777" w:rsidR="0090435E" w:rsidRPr="0054167F" w:rsidRDefault="0090435E" w:rsidP="00F170CA">
      <w:pPr>
        <w:jc w:val="both"/>
        <w:rPr>
          <w:rFonts w:eastAsia="SimSun"/>
          <w:sz w:val="22"/>
          <w:szCs w:val="22"/>
          <w:lang w:val="en-US" w:eastAsia="zh-CN"/>
        </w:rPr>
      </w:pPr>
    </w:p>
    <w:p w14:paraId="0EAFFAEB" w14:textId="4221FC75" w:rsidR="00F170CA" w:rsidRPr="001A6BC6" w:rsidRDefault="00F170CA" w:rsidP="00F170CA">
      <w:pPr>
        <w:pStyle w:val="1"/>
        <w:numPr>
          <w:ilvl w:val="2"/>
          <w:numId w:val="19"/>
        </w:numPr>
        <w:tabs>
          <w:tab w:val="num" w:pos="360"/>
        </w:tabs>
        <w:ind w:left="360" w:hanging="360"/>
        <w:rPr>
          <w:rFonts w:eastAsia="DengXian"/>
          <w:b/>
          <w:sz w:val="24"/>
          <w:szCs w:val="18"/>
          <w:lang w:val="en-US" w:eastAsia="zh-CN"/>
        </w:rPr>
      </w:pPr>
      <w:r>
        <w:rPr>
          <w:rFonts w:eastAsia="DengXian"/>
          <w:b/>
          <w:sz w:val="24"/>
          <w:szCs w:val="18"/>
          <w:lang w:val="en-US" w:eastAsia="zh-CN"/>
        </w:rPr>
        <w:lastRenderedPageBreak/>
        <w:t>Paging in time domain</w:t>
      </w:r>
    </w:p>
    <w:p w14:paraId="6B95BD88" w14:textId="183D8599" w:rsidR="005A533E" w:rsidRPr="005262DE" w:rsidRDefault="005A533E" w:rsidP="005A533E">
      <w:pPr>
        <w:jc w:val="both"/>
        <w:rPr>
          <w:rFonts w:eastAsia="SimSun"/>
          <w:sz w:val="22"/>
          <w:szCs w:val="22"/>
          <w:u w:val="single"/>
          <w:lang w:val="en-US" w:eastAsia="zh-CN"/>
        </w:rPr>
      </w:pPr>
      <w:r w:rsidRPr="005262DE">
        <w:rPr>
          <w:rFonts w:eastAsia="SimSun"/>
          <w:sz w:val="22"/>
          <w:szCs w:val="22"/>
          <w:u w:val="single"/>
          <w:lang w:val="en-US" w:eastAsia="zh-CN"/>
        </w:rPr>
        <w:t>Periodicity</w:t>
      </w:r>
      <w:r>
        <w:rPr>
          <w:rFonts w:eastAsia="SimSun"/>
          <w:sz w:val="22"/>
          <w:szCs w:val="22"/>
          <w:u w:val="single"/>
          <w:lang w:val="en-US" w:eastAsia="zh-CN"/>
        </w:rPr>
        <w:t>, Set of PF</w:t>
      </w:r>
      <w:r w:rsidR="00EE333D">
        <w:rPr>
          <w:rFonts w:eastAsia="SimSun"/>
          <w:sz w:val="22"/>
          <w:szCs w:val="22"/>
          <w:u w:val="single"/>
          <w:lang w:val="en-US" w:eastAsia="zh-CN"/>
        </w:rPr>
        <w:t>s/P</w:t>
      </w:r>
      <w:r w:rsidR="00287BEA">
        <w:rPr>
          <w:rFonts w:eastAsia="SimSun"/>
          <w:sz w:val="22"/>
          <w:szCs w:val="22"/>
          <w:u w:val="single"/>
          <w:lang w:val="en-US" w:eastAsia="zh-CN"/>
        </w:rPr>
        <w:t>o</w:t>
      </w:r>
      <w:r w:rsidR="00EE333D">
        <w:rPr>
          <w:rFonts w:eastAsia="SimSun"/>
          <w:sz w:val="22"/>
          <w:szCs w:val="22"/>
          <w:u w:val="single"/>
          <w:lang w:val="en-US" w:eastAsia="zh-CN"/>
        </w:rPr>
        <w:t>s</w:t>
      </w:r>
      <w:r>
        <w:rPr>
          <w:rFonts w:eastAsia="SimSun"/>
          <w:sz w:val="22"/>
          <w:szCs w:val="22"/>
          <w:u w:val="single"/>
          <w:lang w:val="en-US" w:eastAsia="zh-CN"/>
        </w:rPr>
        <w:t xml:space="preserve"> ON/OFF</w:t>
      </w:r>
      <w:r w:rsidRPr="005262DE">
        <w:rPr>
          <w:rFonts w:eastAsia="SimSun"/>
          <w:sz w:val="22"/>
          <w:szCs w:val="22"/>
          <w:u w:val="single"/>
          <w:lang w:val="en-US" w:eastAsia="zh-CN"/>
        </w:rPr>
        <w:t xml:space="preserve">: </w:t>
      </w:r>
    </w:p>
    <w:p w14:paraId="48E91880" w14:textId="5E980A0E" w:rsidR="00F02FC1" w:rsidRDefault="00F02FC1" w:rsidP="0054167F">
      <w:pPr>
        <w:jc w:val="both"/>
        <w:rPr>
          <w:rFonts w:eastAsia="SimSun"/>
          <w:sz w:val="22"/>
          <w:szCs w:val="22"/>
          <w:lang w:val="en-US" w:eastAsia="zh-CN"/>
        </w:rPr>
      </w:pPr>
      <w:r w:rsidRPr="00D04515">
        <w:rPr>
          <w:rFonts w:eastAsia="SimSun"/>
          <w:b/>
          <w:bCs/>
          <w:sz w:val="22"/>
          <w:szCs w:val="22"/>
          <w:lang w:val="en-US" w:eastAsia="zh-CN"/>
        </w:rPr>
        <w:t>Applicable scenario:</w:t>
      </w:r>
    </w:p>
    <w:p w14:paraId="3E44F716" w14:textId="3CBDAE0C" w:rsidR="0054167F" w:rsidRPr="0054167F" w:rsidRDefault="0054167F" w:rsidP="0054167F">
      <w:pPr>
        <w:jc w:val="both"/>
        <w:rPr>
          <w:rFonts w:eastAsia="SimSun"/>
          <w:sz w:val="22"/>
          <w:szCs w:val="22"/>
          <w:lang w:val="en-US" w:eastAsia="zh-CN"/>
        </w:rPr>
      </w:pPr>
      <w:r w:rsidRPr="0054167F">
        <w:rPr>
          <w:rFonts w:eastAsia="SimSun"/>
          <w:sz w:val="22"/>
          <w:szCs w:val="22"/>
          <w:lang w:val="en-US" w:eastAsia="zh-CN"/>
        </w:rPr>
        <w:t xml:space="preserve">There shall be no paging latency increase </w:t>
      </w:r>
      <w:r w:rsidR="00287BEA">
        <w:rPr>
          <w:rFonts w:eastAsia="SimSun"/>
          <w:sz w:val="22"/>
          <w:szCs w:val="22"/>
          <w:lang w:val="en-US" w:eastAsia="zh-CN"/>
        </w:rPr>
        <w:t xml:space="preserve">as described </w:t>
      </w:r>
      <w:r w:rsidRPr="0054167F">
        <w:rPr>
          <w:rFonts w:eastAsia="SimSun"/>
          <w:sz w:val="22"/>
          <w:szCs w:val="22"/>
          <w:lang w:val="en-US" w:eastAsia="zh-CN"/>
        </w:rPr>
        <w:t xml:space="preserve">in WID, </w:t>
      </w:r>
      <w:r w:rsidR="00287BEA">
        <w:rPr>
          <w:rFonts w:eastAsia="SimSun"/>
          <w:sz w:val="22"/>
          <w:szCs w:val="22"/>
          <w:lang w:val="en-US" w:eastAsia="zh-CN"/>
        </w:rPr>
        <w:t>and hence the</w:t>
      </w:r>
      <w:r w:rsidR="00287BEA" w:rsidRPr="0054167F">
        <w:rPr>
          <w:rFonts w:eastAsia="SimSun"/>
          <w:sz w:val="22"/>
          <w:szCs w:val="22"/>
          <w:lang w:val="en-US" w:eastAsia="zh-CN"/>
        </w:rPr>
        <w:t xml:space="preserve"> </w:t>
      </w:r>
      <w:r w:rsidRPr="0054167F">
        <w:rPr>
          <w:rFonts w:eastAsia="SimSun"/>
          <w:sz w:val="22"/>
          <w:szCs w:val="22"/>
          <w:lang w:val="en-US" w:eastAsia="zh-CN"/>
        </w:rPr>
        <w:t xml:space="preserve">adaptation of periodicity </w:t>
      </w:r>
      <w:r w:rsidR="00EB17CA">
        <w:rPr>
          <w:rFonts w:eastAsia="SimSun"/>
          <w:sz w:val="22"/>
          <w:szCs w:val="22"/>
          <w:lang w:val="en-US" w:eastAsia="zh-CN"/>
        </w:rPr>
        <w:t>o</w:t>
      </w:r>
      <w:r w:rsidRPr="0054167F">
        <w:rPr>
          <w:rFonts w:eastAsia="SimSun"/>
          <w:sz w:val="22"/>
          <w:szCs w:val="22"/>
          <w:lang w:val="en-US" w:eastAsia="zh-CN"/>
        </w:rPr>
        <w:t>r number of PF/PO is not suitable.</w:t>
      </w:r>
    </w:p>
    <w:p w14:paraId="4E2FD1EE" w14:textId="77777777" w:rsidR="00312028" w:rsidRDefault="00312028" w:rsidP="0054167F">
      <w:pPr>
        <w:jc w:val="both"/>
        <w:rPr>
          <w:rFonts w:eastAsia="SimSun"/>
          <w:sz w:val="22"/>
          <w:szCs w:val="22"/>
          <w:lang w:val="en-US" w:eastAsia="zh-CN"/>
        </w:rPr>
      </w:pPr>
    </w:p>
    <w:p w14:paraId="76C7E39A" w14:textId="48CD0759" w:rsidR="0054167F" w:rsidRPr="00312028" w:rsidRDefault="00312028" w:rsidP="0054167F">
      <w:pPr>
        <w:jc w:val="both"/>
        <w:rPr>
          <w:rFonts w:eastAsia="SimSun"/>
          <w:sz w:val="22"/>
          <w:szCs w:val="22"/>
          <w:u w:val="single"/>
          <w:lang w:val="en-US" w:eastAsia="zh-CN"/>
        </w:rPr>
      </w:pPr>
      <w:r>
        <w:rPr>
          <w:rFonts w:eastAsia="SimSun"/>
          <w:sz w:val="22"/>
          <w:szCs w:val="22"/>
          <w:u w:val="single"/>
          <w:lang w:val="en-US" w:eastAsia="zh-CN"/>
        </w:rPr>
        <w:t xml:space="preserve">The number of </w:t>
      </w:r>
      <w:r w:rsidR="0054167F" w:rsidRPr="00312028">
        <w:rPr>
          <w:rFonts w:eastAsia="SimSun"/>
          <w:sz w:val="22"/>
          <w:szCs w:val="22"/>
          <w:u w:val="single"/>
          <w:lang w:val="en-US" w:eastAsia="zh-CN"/>
        </w:rPr>
        <w:t>PF/PO/PMO</w:t>
      </w:r>
      <w:r>
        <w:rPr>
          <w:rFonts w:eastAsia="SimSun"/>
          <w:sz w:val="22"/>
          <w:szCs w:val="22"/>
          <w:u w:val="single"/>
          <w:lang w:val="en-US" w:eastAsia="zh-CN"/>
        </w:rPr>
        <w:t xml:space="preserve">, </w:t>
      </w:r>
      <w:r w:rsidR="00F13A94">
        <w:rPr>
          <w:rFonts w:eastAsia="SimSun"/>
          <w:sz w:val="22"/>
          <w:szCs w:val="22"/>
          <w:u w:val="single"/>
          <w:lang w:val="en-US" w:eastAsia="zh-CN"/>
        </w:rPr>
        <w:t>P</w:t>
      </w:r>
      <w:r>
        <w:rPr>
          <w:rFonts w:eastAsia="SimSun"/>
          <w:sz w:val="22"/>
          <w:szCs w:val="22"/>
          <w:u w:val="single"/>
          <w:lang w:val="en-US" w:eastAsia="zh-CN"/>
        </w:rPr>
        <w:t>osition</w:t>
      </w:r>
      <w:r w:rsidR="0054167F" w:rsidRPr="00312028">
        <w:rPr>
          <w:rFonts w:eastAsia="SimSun"/>
          <w:sz w:val="22"/>
          <w:szCs w:val="22"/>
          <w:u w:val="single"/>
          <w:lang w:val="en-US" w:eastAsia="zh-CN"/>
        </w:rPr>
        <w:t xml:space="preserve"> in time domain:</w:t>
      </w:r>
    </w:p>
    <w:p w14:paraId="53AB506A" w14:textId="4417F725" w:rsidR="004213BA" w:rsidRDefault="004213BA" w:rsidP="0054167F">
      <w:pPr>
        <w:jc w:val="both"/>
        <w:rPr>
          <w:rFonts w:eastAsia="SimSun"/>
          <w:sz w:val="22"/>
          <w:szCs w:val="22"/>
          <w:lang w:val="en-US" w:eastAsia="zh-CN"/>
        </w:rPr>
      </w:pPr>
      <w:r w:rsidRPr="00D04515">
        <w:rPr>
          <w:rFonts w:eastAsia="SimSun"/>
          <w:b/>
          <w:bCs/>
          <w:sz w:val="22"/>
          <w:szCs w:val="22"/>
          <w:lang w:val="en-US" w:eastAsia="zh-CN"/>
        </w:rPr>
        <w:t>Applicable scenario:</w:t>
      </w:r>
    </w:p>
    <w:p w14:paraId="73F4E34D" w14:textId="09246109" w:rsidR="00F13A94" w:rsidRDefault="0054167F" w:rsidP="0054167F">
      <w:pPr>
        <w:jc w:val="both"/>
        <w:rPr>
          <w:rFonts w:eastAsia="SimSun"/>
          <w:sz w:val="22"/>
          <w:szCs w:val="22"/>
          <w:lang w:val="en-US" w:eastAsia="zh-CN"/>
        </w:rPr>
      </w:pPr>
      <w:r w:rsidRPr="0054167F">
        <w:rPr>
          <w:rFonts w:eastAsia="SimSun"/>
          <w:sz w:val="22"/>
          <w:szCs w:val="22"/>
          <w:lang w:val="en-US" w:eastAsia="zh-CN"/>
        </w:rPr>
        <w:t xml:space="preserve">When fewer UEs are expected to be in the area covered by the SSBs corresponding to the paging resources, </w:t>
      </w:r>
      <w:r w:rsidR="00F13A94">
        <w:rPr>
          <w:rFonts w:eastAsia="SimSun"/>
          <w:sz w:val="22"/>
          <w:szCs w:val="22"/>
          <w:lang w:val="en-US" w:eastAsia="zh-CN"/>
        </w:rPr>
        <w:t>resources related to paging can be reduced. As discussed in 2.2, these parameters determining paging related resources are indicated by SIB1</w:t>
      </w:r>
      <w:r w:rsidR="009A4F42">
        <w:rPr>
          <w:rFonts w:eastAsia="SimSun"/>
          <w:sz w:val="22"/>
          <w:szCs w:val="22"/>
          <w:lang w:val="en-US" w:eastAsia="zh-CN"/>
        </w:rPr>
        <w:t xml:space="preserve"> and can be updated</w:t>
      </w:r>
      <w:r w:rsidR="002E3C6C">
        <w:rPr>
          <w:rFonts w:eastAsia="SimSun"/>
          <w:sz w:val="22"/>
          <w:szCs w:val="22"/>
          <w:lang w:val="en-US" w:eastAsia="zh-CN"/>
        </w:rPr>
        <w:t xml:space="preserve"> (i.e., adapted)</w:t>
      </w:r>
      <w:r w:rsidR="009A4F42">
        <w:rPr>
          <w:rFonts w:eastAsia="SimSun"/>
          <w:sz w:val="22"/>
          <w:szCs w:val="22"/>
          <w:lang w:val="en-US" w:eastAsia="zh-CN"/>
        </w:rPr>
        <w:t xml:space="preserve"> by group common signaling.</w:t>
      </w:r>
      <w:r w:rsidR="002E3C6C">
        <w:rPr>
          <w:rFonts w:eastAsia="SimSun"/>
          <w:sz w:val="22"/>
          <w:szCs w:val="22"/>
          <w:lang w:val="en-US" w:eastAsia="zh-CN"/>
        </w:rPr>
        <w:t xml:space="preserve"> At the same time, the position of PF in time domain within a paging cycle are determined </w:t>
      </w:r>
      <w:r w:rsidR="007E6205">
        <w:rPr>
          <w:rFonts w:eastAsia="SimSun"/>
          <w:sz w:val="22"/>
          <w:szCs w:val="22"/>
          <w:lang w:val="en-US" w:eastAsia="zh-CN"/>
        </w:rPr>
        <w:t>to be widely spread</w:t>
      </w:r>
      <w:r w:rsidR="00D675AA">
        <w:rPr>
          <w:rFonts w:eastAsia="SimSun"/>
          <w:sz w:val="22"/>
          <w:szCs w:val="22"/>
          <w:lang w:val="en-US" w:eastAsia="zh-CN"/>
        </w:rPr>
        <w:t>.</w:t>
      </w:r>
      <w:r w:rsidR="00303070">
        <w:rPr>
          <w:rFonts w:eastAsia="SimSun"/>
          <w:sz w:val="22"/>
          <w:szCs w:val="22"/>
          <w:lang w:val="en-US" w:eastAsia="zh-CN"/>
        </w:rPr>
        <w:t xml:space="preserve"> </w:t>
      </w:r>
      <w:r w:rsidR="00E03E97">
        <w:rPr>
          <w:rFonts w:eastAsia="SimSun"/>
          <w:sz w:val="22"/>
          <w:szCs w:val="22"/>
          <w:lang w:val="en-US" w:eastAsia="zh-CN"/>
        </w:rPr>
        <w:t xml:space="preserve">RAN1 can further consider this aspect </w:t>
      </w:r>
      <w:r w:rsidR="00906180">
        <w:rPr>
          <w:rFonts w:eastAsia="SimSun"/>
          <w:sz w:val="22"/>
          <w:szCs w:val="22"/>
          <w:lang w:val="en-US" w:eastAsia="zh-CN"/>
        </w:rPr>
        <w:t xml:space="preserve">with the following approaches </w:t>
      </w:r>
      <w:r w:rsidR="00E03E97">
        <w:rPr>
          <w:rFonts w:eastAsia="SimSun"/>
          <w:sz w:val="22"/>
          <w:szCs w:val="22"/>
          <w:lang w:val="en-US" w:eastAsia="zh-CN"/>
        </w:rPr>
        <w:t>to achieve longer TX sleep.</w:t>
      </w:r>
    </w:p>
    <w:p w14:paraId="60CD8079" w14:textId="77777777" w:rsidR="009510F4" w:rsidRPr="00E03E97" w:rsidRDefault="009510F4" w:rsidP="009510F4">
      <w:pPr>
        <w:jc w:val="both"/>
        <w:rPr>
          <w:rFonts w:eastAsia="SimSun"/>
          <w:sz w:val="22"/>
          <w:szCs w:val="22"/>
          <w:lang w:val="en-US" w:eastAsia="zh-CN"/>
        </w:rPr>
      </w:pPr>
    </w:p>
    <w:p w14:paraId="0B6931F7" w14:textId="1EDB5EB8" w:rsidR="009510F4" w:rsidRPr="0054167F" w:rsidRDefault="009510F4" w:rsidP="009510F4">
      <w:pPr>
        <w:jc w:val="both"/>
        <w:rPr>
          <w:rFonts w:eastAsia="SimSun"/>
          <w:sz w:val="22"/>
          <w:szCs w:val="22"/>
          <w:lang w:val="en-US" w:eastAsia="zh-CN"/>
        </w:rPr>
      </w:pPr>
      <w:r>
        <w:rPr>
          <w:rFonts w:eastAsia="SimSun"/>
          <w:sz w:val="22"/>
          <w:szCs w:val="22"/>
          <w:lang w:val="en-US" w:eastAsia="zh-CN"/>
        </w:rPr>
        <w:t>We can consider a</w:t>
      </w:r>
      <w:r w:rsidRPr="0054167F">
        <w:rPr>
          <w:rFonts w:eastAsia="SimSun"/>
          <w:sz w:val="22"/>
          <w:szCs w:val="22"/>
          <w:lang w:val="en-US" w:eastAsia="zh-CN"/>
        </w:rPr>
        <w:t>daptation candidates</w:t>
      </w:r>
      <w:r>
        <w:rPr>
          <w:rFonts w:eastAsia="SimSun"/>
          <w:sz w:val="22"/>
          <w:szCs w:val="22"/>
          <w:lang w:val="en-US" w:eastAsia="zh-CN"/>
        </w:rPr>
        <w:t xml:space="preserve"> as follows: </w:t>
      </w:r>
      <w:r w:rsidRPr="0054167F">
        <w:rPr>
          <w:rFonts w:eastAsia="SimSun"/>
          <w:sz w:val="22"/>
          <w:szCs w:val="22"/>
          <w:lang w:val="en-US" w:eastAsia="zh-CN"/>
        </w:rPr>
        <w:t xml:space="preserve"> </w:t>
      </w:r>
    </w:p>
    <w:p w14:paraId="15547F36" w14:textId="275DDE4C" w:rsidR="0054167F" w:rsidRPr="009510F4" w:rsidRDefault="0054167F" w:rsidP="009510F4">
      <w:pPr>
        <w:pStyle w:val="aff"/>
        <w:numPr>
          <w:ilvl w:val="0"/>
          <w:numId w:val="37"/>
        </w:numPr>
        <w:ind w:leftChars="0"/>
        <w:jc w:val="both"/>
        <w:rPr>
          <w:rFonts w:eastAsia="SimSun"/>
          <w:sz w:val="22"/>
          <w:szCs w:val="22"/>
          <w:lang w:val="en-US" w:eastAsia="zh-CN"/>
        </w:rPr>
      </w:pPr>
      <w:r w:rsidRPr="009510F4">
        <w:rPr>
          <w:rFonts w:eastAsia="SimSun"/>
          <w:sz w:val="22"/>
          <w:szCs w:val="22"/>
          <w:lang w:val="en-US" w:eastAsia="zh-CN"/>
        </w:rPr>
        <w:t>Position of PF</w:t>
      </w:r>
      <w:r w:rsidR="002E3C6C">
        <w:rPr>
          <w:rFonts w:eastAsia="SimSun"/>
          <w:sz w:val="22"/>
          <w:szCs w:val="22"/>
          <w:lang w:val="en-US" w:eastAsia="zh-CN"/>
        </w:rPr>
        <w:t>s for multiple UEs</w:t>
      </w:r>
      <w:r w:rsidRPr="009510F4">
        <w:rPr>
          <w:rFonts w:eastAsia="SimSun"/>
          <w:sz w:val="22"/>
          <w:szCs w:val="22"/>
          <w:lang w:val="en-US" w:eastAsia="zh-CN"/>
        </w:rPr>
        <w:t xml:space="preserve"> in time domain:</w:t>
      </w:r>
    </w:p>
    <w:p w14:paraId="7064B99C" w14:textId="77777777" w:rsidR="0054167F" w:rsidRPr="002E3C6C" w:rsidRDefault="0054167F" w:rsidP="00A979C2">
      <w:pPr>
        <w:jc w:val="both"/>
        <w:rPr>
          <w:rFonts w:eastAsia="SimSun"/>
          <w:sz w:val="22"/>
          <w:szCs w:val="22"/>
          <w:lang w:val="en-US" w:eastAsia="zh-CN"/>
        </w:rPr>
      </w:pPr>
    </w:p>
    <w:p w14:paraId="48B41E24" w14:textId="7A767EDD" w:rsidR="0054167F" w:rsidRPr="006E1E7F" w:rsidRDefault="006E1E7F" w:rsidP="006E1E7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FA2FE7">
        <w:rPr>
          <w:rFonts w:eastAsiaTheme="minorEastAsia"/>
          <w:b/>
          <w:sz w:val="22"/>
          <w:szCs w:val="22"/>
          <w:u w:val="single"/>
        </w:rPr>
        <w:t>8</w:t>
      </w:r>
      <w:r w:rsidRPr="007F5048">
        <w:rPr>
          <w:rFonts w:eastAsiaTheme="minorEastAsia"/>
          <w:b/>
          <w:sz w:val="22"/>
          <w:szCs w:val="22"/>
          <w:u w:val="single"/>
        </w:rPr>
        <w:t>:</w:t>
      </w:r>
    </w:p>
    <w:p w14:paraId="7074EAD7" w14:textId="0FEF21F5" w:rsidR="0054167F" w:rsidRPr="0054167F" w:rsidRDefault="0054167F" w:rsidP="0054167F">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For paging adaptation in time domain</w:t>
      </w:r>
      <w:r w:rsidRPr="0054167F">
        <w:rPr>
          <w:rFonts w:eastAsia="SimSun"/>
          <w:sz w:val="22"/>
          <w:szCs w:val="22"/>
          <w:lang w:val="en-US" w:eastAsia="zh-CN"/>
        </w:rPr>
        <w:t xml:space="preserve">, </w:t>
      </w:r>
      <w:r w:rsidR="003C096E">
        <w:rPr>
          <w:rFonts w:eastAsia="SimSun"/>
          <w:sz w:val="22"/>
          <w:szCs w:val="22"/>
          <w:lang w:val="en-US" w:eastAsia="zh-CN"/>
        </w:rPr>
        <w:t xml:space="preserve">consider </w:t>
      </w:r>
      <w:r w:rsidRPr="0054167F">
        <w:rPr>
          <w:rFonts w:eastAsia="SimSun"/>
          <w:sz w:val="22"/>
          <w:szCs w:val="22"/>
          <w:lang w:val="en-US" w:eastAsia="zh-CN"/>
        </w:rPr>
        <w:t>the following enhancements for paging frame determination.</w:t>
      </w:r>
    </w:p>
    <w:p w14:paraId="50622879" w14:textId="77777777" w:rsidR="0054167F" w:rsidRPr="0054167F" w:rsidRDefault="0054167F" w:rsidP="006E092E">
      <w:pPr>
        <w:pStyle w:val="aff"/>
        <w:numPr>
          <w:ilvl w:val="1"/>
          <w:numId w:val="9"/>
        </w:numPr>
        <w:spacing w:afterLines="50" w:after="120"/>
        <w:ind w:leftChars="0"/>
        <w:jc w:val="both"/>
        <w:rPr>
          <w:rFonts w:eastAsia="SimSun"/>
          <w:sz w:val="22"/>
          <w:szCs w:val="22"/>
          <w:lang w:val="en-US" w:eastAsia="zh-CN"/>
        </w:rPr>
      </w:pPr>
      <w:r w:rsidRPr="0054167F">
        <w:rPr>
          <w:rFonts w:eastAsia="SimSun"/>
          <w:sz w:val="22"/>
          <w:szCs w:val="22"/>
          <w:lang w:val="en-US" w:eastAsia="zh-CN"/>
        </w:rPr>
        <w:t>Reduced N, e.g., N=T/32, T/64.</w:t>
      </w:r>
    </w:p>
    <w:p w14:paraId="45F651A4" w14:textId="4B31094B" w:rsidR="003C096E" w:rsidRDefault="003C096E" w:rsidP="006E092E">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Independent N from T, e.g., N= 1</w:t>
      </w:r>
    </w:p>
    <w:p w14:paraId="60B79939" w14:textId="69B4538E" w:rsidR="0054167F" w:rsidRDefault="0054167F" w:rsidP="006E092E">
      <w:pPr>
        <w:pStyle w:val="aff"/>
        <w:numPr>
          <w:ilvl w:val="1"/>
          <w:numId w:val="9"/>
        </w:numPr>
        <w:spacing w:afterLines="50" w:after="120"/>
        <w:ind w:leftChars="0"/>
        <w:jc w:val="both"/>
        <w:rPr>
          <w:rFonts w:eastAsia="SimSun"/>
          <w:sz w:val="22"/>
          <w:szCs w:val="22"/>
          <w:lang w:val="en-US" w:eastAsia="zh-CN"/>
        </w:rPr>
      </w:pPr>
      <w:r w:rsidRPr="0054167F">
        <w:rPr>
          <w:rFonts w:eastAsia="SimSun"/>
          <w:sz w:val="22"/>
          <w:szCs w:val="22"/>
          <w:lang w:val="en-US" w:eastAsia="zh-CN"/>
        </w:rPr>
        <w:t xml:space="preserve">SFN Offset(s) are configured/defined per a </w:t>
      </w:r>
      <w:r w:rsidR="00CA3E63">
        <w:rPr>
          <w:rFonts w:eastAsia="SimSun"/>
          <w:sz w:val="22"/>
          <w:szCs w:val="22"/>
          <w:lang w:val="en-US" w:eastAsia="zh-CN"/>
        </w:rPr>
        <w:t>paging frame.</w:t>
      </w:r>
    </w:p>
    <w:p w14:paraId="716E1F85" w14:textId="77777777" w:rsidR="001E620C" w:rsidRPr="0054167F" w:rsidRDefault="001E620C" w:rsidP="001E7DE7">
      <w:pPr>
        <w:jc w:val="both"/>
        <w:rPr>
          <w:rFonts w:eastAsia="SimSun"/>
          <w:sz w:val="22"/>
          <w:szCs w:val="22"/>
          <w:lang w:val="en-US"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0F9B6C86" w14:textId="00708BF4" w:rsidR="00CC3557"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 xml:space="preserve">of </w:t>
      </w:r>
      <w:r w:rsidR="00CA3E63" w:rsidRPr="00CA3E63">
        <w:rPr>
          <w:rFonts w:eastAsia="SimSun"/>
          <w:sz w:val="22"/>
          <w:szCs w:val="22"/>
          <w:lang w:val="en-US" w:eastAsia="zh-CN"/>
        </w:rPr>
        <w:t>adaptation of common signal/channel</w:t>
      </w:r>
      <w:r w:rsidR="00F450EF">
        <w:rPr>
          <w:rFonts w:eastAsia="SimSun"/>
          <w:sz w:val="22"/>
          <w:szCs w:val="22"/>
          <w:lang w:val="en-US" w:eastAsia="zh-CN"/>
        </w:rPr>
        <w:t xml:space="preserve"> transmissions</w:t>
      </w:r>
      <w:r w:rsidR="00CA3E63" w:rsidRPr="00CA3E63">
        <w:rPr>
          <w:rFonts w:eastAsia="SimSun"/>
          <w:sz w:val="22"/>
          <w:szCs w:val="22"/>
          <w:lang w:val="en-US" w:eastAsia="zh-CN"/>
        </w:rPr>
        <w:t xml:space="preserve"> </w:t>
      </w:r>
      <w:r w:rsidR="00303211" w:rsidRPr="00303211">
        <w:rPr>
          <w:rFonts w:eastAsia="SimSun"/>
          <w:sz w:val="22"/>
          <w:szCs w:val="22"/>
          <w:lang w:val="en-US" w:eastAsia="zh-CN"/>
        </w:rPr>
        <w:t>for network energy saving</w:t>
      </w:r>
      <w:r w:rsidR="00F92B3B">
        <w:rPr>
          <w:rFonts w:eastAsia="SimSun" w:hint="eastAsia"/>
          <w:sz w:val="22"/>
          <w:szCs w:val="22"/>
          <w:lang w:val="en-US" w:eastAsia="zh-CN"/>
        </w:rPr>
        <w:t>.</w:t>
      </w:r>
    </w:p>
    <w:p w14:paraId="2D7527A0" w14:textId="77777777" w:rsidR="00057D89" w:rsidRDefault="00057D89" w:rsidP="0014396D">
      <w:pPr>
        <w:jc w:val="both"/>
        <w:rPr>
          <w:rFonts w:eastAsia="SimSun"/>
          <w:sz w:val="22"/>
          <w:szCs w:val="22"/>
          <w:lang w:eastAsia="zh-CN"/>
        </w:rPr>
      </w:pPr>
    </w:p>
    <w:p w14:paraId="5B1F4CFA" w14:textId="77777777" w:rsidR="00CF5F21" w:rsidRDefault="00CF5F21" w:rsidP="00CF5F21">
      <w:pPr>
        <w:rPr>
          <w:rFonts w:eastAsiaTheme="minorEastAsia"/>
          <w:sz w:val="22"/>
          <w:szCs w:val="22"/>
          <w:u w:val="single"/>
          <w:lang w:val="en-US"/>
        </w:rPr>
      </w:pPr>
    </w:p>
    <w:p w14:paraId="5AD8FBF2" w14:textId="77777777" w:rsidR="00CF5F21" w:rsidRPr="007F5048" w:rsidRDefault="00CF5F21" w:rsidP="00CF5F21">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514646AF" w14:textId="77777777" w:rsidR="00CF5F21" w:rsidRPr="002F587B" w:rsidRDefault="00CF5F21" w:rsidP="00CF5F21">
      <w:pPr>
        <w:pStyle w:val="aff"/>
        <w:numPr>
          <w:ilvl w:val="0"/>
          <w:numId w:val="33"/>
        </w:numPr>
        <w:ind w:leftChars="0"/>
        <w:rPr>
          <w:rFonts w:eastAsiaTheme="minorEastAsia"/>
          <w:sz w:val="22"/>
          <w:szCs w:val="22"/>
          <w:lang w:val="en-US"/>
        </w:rPr>
      </w:pPr>
      <w:r>
        <w:rPr>
          <w:rFonts w:eastAsiaTheme="minorEastAsia"/>
          <w:sz w:val="22"/>
          <w:szCs w:val="22"/>
          <w:lang w:val="en-US"/>
        </w:rPr>
        <w:t>C</w:t>
      </w:r>
      <w:r w:rsidRPr="0096394E">
        <w:rPr>
          <w:rFonts w:eastAsiaTheme="minorEastAsia"/>
          <w:sz w:val="22"/>
          <w:szCs w:val="22"/>
          <w:lang w:val="en-US"/>
        </w:rPr>
        <w:t>larify</w:t>
      </w:r>
      <w:r>
        <w:rPr>
          <w:rFonts w:eastAsiaTheme="minorEastAsia"/>
          <w:sz w:val="22"/>
          <w:szCs w:val="22"/>
          <w:lang w:val="en-US"/>
        </w:rPr>
        <w:t xml:space="preserve"> the scope and the relationship of each NES objective in Rel-19 for </w:t>
      </w:r>
      <w:r>
        <w:rPr>
          <w:rFonts w:eastAsiaTheme="minorEastAsia"/>
          <w:sz w:val="22"/>
          <w:szCs w:val="22"/>
        </w:rPr>
        <w:t xml:space="preserve">potential enhancement of each common channel/signal in </w:t>
      </w:r>
      <w:proofErr w:type="spellStart"/>
      <w:r>
        <w:rPr>
          <w:rFonts w:eastAsiaTheme="minorEastAsia"/>
          <w:sz w:val="22"/>
          <w:szCs w:val="22"/>
        </w:rPr>
        <w:t>PCell</w:t>
      </w:r>
      <w:proofErr w:type="spellEnd"/>
      <w:r>
        <w:rPr>
          <w:rFonts w:eastAsiaTheme="minorEastAsia"/>
          <w:sz w:val="22"/>
          <w:szCs w:val="22"/>
        </w:rPr>
        <w:t xml:space="preserve"> or </w:t>
      </w:r>
      <w:proofErr w:type="spellStart"/>
      <w:r>
        <w:rPr>
          <w:rFonts w:eastAsiaTheme="minorEastAsia"/>
          <w:sz w:val="22"/>
          <w:szCs w:val="22"/>
        </w:rPr>
        <w:t>SCell</w:t>
      </w:r>
      <w:proofErr w:type="spellEnd"/>
      <w:r>
        <w:rPr>
          <w:rFonts w:eastAsiaTheme="minorEastAsia"/>
          <w:sz w:val="22"/>
          <w:szCs w:val="22"/>
        </w:rPr>
        <w:t>.</w:t>
      </w:r>
    </w:p>
    <w:p w14:paraId="3168CC44" w14:textId="0E4B146B" w:rsidR="00CF5F21" w:rsidRPr="00CF5F21" w:rsidRDefault="00CF5F21" w:rsidP="00091952">
      <w:pPr>
        <w:pStyle w:val="aff"/>
        <w:numPr>
          <w:ilvl w:val="0"/>
          <w:numId w:val="33"/>
        </w:numPr>
        <w:ind w:leftChars="0"/>
        <w:rPr>
          <w:rFonts w:eastAsiaTheme="minorEastAsia"/>
          <w:sz w:val="22"/>
          <w:szCs w:val="22"/>
          <w:lang w:val="en-US"/>
        </w:rPr>
      </w:pPr>
      <w:r w:rsidRPr="00CF5F21">
        <w:rPr>
          <w:rFonts w:eastAsiaTheme="minorEastAsia"/>
          <w:sz w:val="22"/>
          <w:szCs w:val="22"/>
        </w:rPr>
        <w:t xml:space="preserve">For potential enhancement of each common channel/signal in </w:t>
      </w:r>
      <w:proofErr w:type="spellStart"/>
      <w:r w:rsidRPr="00CF5F21">
        <w:rPr>
          <w:rFonts w:eastAsiaTheme="minorEastAsia"/>
          <w:sz w:val="22"/>
          <w:szCs w:val="22"/>
        </w:rPr>
        <w:t>PCell</w:t>
      </w:r>
      <w:proofErr w:type="spellEnd"/>
      <w:r w:rsidRPr="00CF5F21">
        <w:rPr>
          <w:rFonts w:eastAsiaTheme="minorEastAsia"/>
          <w:sz w:val="22"/>
          <w:szCs w:val="22"/>
        </w:rPr>
        <w:t xml:space="preserve"> or </w:t>
      </w:r>
      <w:proofErr w:type="spellStart"/>
      <w:r w:rsidRPr="00CF5F21">
        <w:rPr>
          <w:rFonts w:eastAsiaTheme="minorEastAsia"/>
          <w:sz w:val="22"/>
          <w:szCs w:val="22"/>
        </w:rPr>
        <w:t>SCell</w:t>
      </w:r>
      <w:proofErr w:type="spellEnd"/>
      <w:r w:rsidRPr="00CF5F21">
        <w:rPr>
          <w:rFonts w:eastAsiaTheme="minorEastAsia"/>
          <w:sz w:val="22"/>
          <w:szCs w:val="22"/>
        </w:rPr>
        <w:t xml:space="preserve"> in each NES objective, the following table can be a starting point.</w:t>
      </w:r>
    </w:p>
    <w:tbl>
      <w:tblPr>
        <w:tblStyle w:val="5-1"/>
        <w:tblW w:w="0" w:type="auto"/>
        <w:tblLook w:val="04A0" w:firstRow="1" w:lastRow="0" w:firstColumn="1" w:lastColumn="0" w:noHBand="0" w:noVBand="1"/>
      </w:tblPr>
      <w:tblGrid>
        <w:gridCol w:w="1129"/>
        <w:gridCol w:w="1843"/>
        <w:gridCol w:w="3119"/>
        <w:gridCol w:w="3543"/>
      </w:tblGrid>
      <w:tr w:rsidR="00CF5F21" w:rsidRPr="00115D74" w14:paraId="3FEE5178" w14:textId="77777777" w:rsidTr="00C762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C7122F3" w14:textId="77777777" w:rsidR="00CF5F21" w:rsidRPr="00115D74" w:rsidRDefault="00CF5F21" w:rsidP="00C762D7">
            <w:pPr>
              <w:rPr>
                <w:rFonts w:eastAsiaTheme="minorEastAsia"/>
                <w:sz w:val="22"/>
                <w:szCs w:val="22"/>
                <w:lang w:val="en-US"/>
              </w:rPr>
            </w:pPr>
            <w:r w:rsidRPr="00115D74">
              <w:rPr>
                <w:rFonts w:eastAsiaTheme="minorEastAsia"/>
                <w:sz w:val="22"/>
                <w:szCs w:val="22"/>
                <w:lang w:val="en-US"/>
              </w:rPr>
              <w:t>Cell</w:t>
            </w:r>
          </w:p>
        </w:tc>
        <w:tc>
          <w:tcPr>
            <w:tcW w:w="1843" w:type="dxa"/>
          </w:tcPr>
          <w:p w14:paraId="3B567A60" w14:textId="77777777" w:rsidR="00CF5F21" w:rsidRPr="00115D74" w:rsidRDefault="00CF5F21" w:rsidP="00C762D7">
            <w:pPr>
              <w:cnfStyle w:val="100000000000" w:firstRow="1"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 xml:space="preserve">Channel/signal </w:t>
            </w:r>
          </w:p>
        </w:tc>
        <w:tc>
          <w:tcPr>
            <w:tcW w:w="3119" w:type="dxa"/>
          </w:tcPr>
          <w:p w14:paraId="7FA19441" w14:textId="77777777" w:rsidR="00CF5F21" w:rsidRPr="00115D74" w:rsidRDefault="00CF5F21" w:rsidP="00C762D7">
            <w:pPr>
              <w:cnfStyle w:val="100000000000" w:firstRow="1"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n-demand TX/RX</w:t>
            </w:r>
            <w:r w:rsidRPr="00115D74">
              <w:rPr>
                <w:rFonts w:eastAsiaTheme="minorEastAsia"/>
                <w:sz w:val="22"/>
                <w:szCs w:val="22"/>
                <w:lang w:val="en-US"/>
              </w:rPr>
              <w:br/>
              <w:t xml:space="preserve"> (i.e., including TX/RX on/off)</w:t>
            </w:r>
          </w:p>
        </w:tc>
        <w:tc>
          <w:tcPr>
            <w:tcW w:w="3543" w:type="dxa"/>
          </w:tcPr>
          <w:p w14:paraId="74C18A94" w14:textId="77777777" w:rsidR="00CF5F21" w:rsidRPr="00115D74" w:rsidRDefault="00CF5F21" w:rsidP="00C762D7">
            <w:pPr>
              <w:jc w:val="center"/>
              <w:cnfStyle w:val="100000000000" w:firstRow="1"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Adaptation of TX/RX properties</w:t>
            </w:r>
          </w:p>
        </w:tc>
      </w:tr>
      <w:tr w:rsidR="00CF5F21" w:rsidRPr="00115D74" w14:paraId="10E42F19" w14:textId="77777777" w:rsidTr="00C762D7">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129" w:type="dxa"/>
            <w:vMerge w:val="restart"/>
          </w:tcPr>
          <w:p w14:paraId="34B82C41" w14:textId="472B52ED" w:rsidR="00CF5F21" w:rsidRPr="00115D74" w:rsidRDefault="00CF5F21" w:rsidP="00C762D7">
            <w:pPr>
              <w:rPr>
                <w:rFonts w:eastAsiaTheme="minorEastAsia"/>
                <w:sz w:val="22"/>
                <w:szCs w:val="22"/>
                <w:lang w:val="en-US"/>
              </w:rPr>
            </w:pPr>
            <w:proofErr w:type="spellStart"/>
            <w:r w:rsidRPr="00115D74">
              <w:rPr>
                <w:rFonts w:eastAsiaTheme="minorEastAsia"/>
                <w:sz w:val="22"/>
                <w:szCs w:val="22"/>
                <w:lang w:val="en-US"/>
              </w:rPr>
              <w:t>P</w:t>
            </w:r>
            <w:r w:rsidR="00287BEA">
              <w:rPr>
                <w:rFonts w:eastAsiaTheme="minorEastAsia"/>
                <w:sz w:val="22"/>
                <w:szCs w:val="22"/>
                <w:lang w:val="en-US"/>
              </w:rPr>
              <w:t>C</w:t>
            </w:r>
            <w:r w:rsidRPr="00115D74">
              <w:rPr>
                <w:rFonts w:eastAsiaTheme="minorEastAsia"/>
                <w:sz w:val="22"/>
                <w:szCs w:val="22"/>
                <w:lang w:val="en-US"/>
              </w:rPr>
              <w:t>ell</w:t>
            </w:r>
            <w:proofErr w:type="spellEnd"/>
          </w:p>
        </w:tc>
        <w:tc>
          <w:tcPr>
            <w:tcW w:w="1843" w:type="dxa"/>
          </w:tcPr>
          <w:p w14:paraId="18869447" w14:textId="77777777" w:rsidR="00CF5F21" w:rsidRPr="00115D74" w:rsidRDefault="00CF5F21" w:rsidP="00C762D7">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S</w:t>
            </w:r>
            <w:r w:rsidRPr="00115D74">
              <w:rPr>
                <w:rFonts w:eastAsiaTheme="minorEastAsia"/>
                <w:sz w:val="22"/>
                <w:szCs w:val="22"/>
                <w:lang w:val="en-US"/>
              </w:rPr>
              <w:t>SB</w:t>
            </w:r>
          </w:p>
        </w:tc>
        <w:tc>
          <w:tcPr>
            <w:tcW w:w="3119" w:type="dxa"/>
          </w:tcPr>
          <w:p w14:paraId="7DF33963" w14:textId="77777777" w:rsidR="00CF5F21" w:rsidRPr="00115D74" w:rsidRDefault="00CF5F21" w:rsidP="00C762D7">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N</w:t>
            </w:r>
            <w:r w:rsidRPr="00115D74">
              <w:rPr>
                <w:rFonts w:eastAsiaTheme="minorEastAsia"/>
                <w:sz w:val="22"/>
                <w:szCs w:val="22"/>
                <w:lang w:val="en-US"/>
              </w:rPr>
              <w:t>/A</w:t>
            </w:r>
          </w:p>
        </w:tc>
        <w:tc>
          <w:tcPr>
            <w:tcW w:w="3543" w:type="dxa"/>
          </w:tcPr>
          <w:p w14:paraId="76ED83BF" w14:textId="77777777" w:rsidR="00CF5F21" w:rsidRPr="00115D74" w:rsidRDefault="00CF5F21" w:rsidP="00C762D7">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bjective3</w:t>
            </w:r>
          </w:p>
        </w:tc>
      </w:tr>
      <w:tr w:rsidR="00CF5F21" w:rsidRPr="00115D74" w14:paraId="490A1786" w14:textId="77777777" w:rsidTr="00C762D7">
        <w:tc>
          <w:tcPr>
            <w:cnfStyle w:val="001000000000" w:firstRow="0" w:lastRow="0" w:firstColumn="1" w:lastColumn="0" w:oddVBand="0" w:evenVBand="0" w:oddHBand="0" w:evenHBand="0" w:firstRowFirstColumn="0" w:firstRowLastColumn="0" w:lastRowFirstColumn="0" w:lastRowLastColumn="0"/>
            <w:tcW w:w="1129" w:type="dxa"/>
            <w:vMerge/>
          </w:tcPr>
          <w:p w14:paraId="1CEF9D8A" w14:textId="77777777" w:rsidR="00CF5F21" w:rsidRPr="00115D74" w:rsidRDefault="00CF5F21" w:rsidP="00C762D7">
            <w:pPr>
              <w:rPr>
                <w:rFonts w:eastAsiaTheme="minorEastAsia"/>
                <w:sz w:val="22"/>
                <w:szCs w:val="22"/>
                <w:lang w:val="en-US"/>
              </w:rPr>
            </w:pPr>
          </w:p>
        </w:tc>
        <w:tc>
          <w:tcPr>
            <w:tcW w:w="1843" w:type="dxa"/>
          </w:tcPr>
          <w:p w14:paraId="2F7B673D" w14:textId="77777777" w:rsidR="00CF5F21" w:rsidRPr="00115D74" w:rsidRDefault="00CF5F21" w:rsidP="00C762D7">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 xml:space="preserve">PRACH </w:t>
            </w:r>
          </w:p>
        </w:tc>
        <w:tc>
          <w:tcPr>
            <w:tcW w:w="3119" w:type="dxa"/>
          </w:tcPr>
          <w:p w14:paraId="2C345A2A" w14:textId="77777777" w:rsidR="00CF5F21" w:rsidRPr="00115D74" w:rsidRDefault="00CF5F21" w:rsidP="00C762D7">
            <w:pPr>
              <w:jc w:val="cente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N</w:t>
            </w:r>
            <w:r w:rsidRPr="00115D74">
              <w:rPr>
                <w:rFonts w:eastAsiaTheme="minorEastAsia"/>
                <w:sz w:val="22"/>
                <w:szCs w:val="22"/>
                <w:lang w:val="en-US"/>
              </w:rPr>
              <w:t>/A</w:t>
            </w:r>
          </w:p>
        </w:tc>
        <w:tc>
          <w:tcPr>
            <w:tcW w:w="3543" w:type="dxa"/>
          </w:tcPr>
          <w:p w14:paraId="6F73D047" w14:textId="77777777" w:rsidR="00CF5F21" w:rsidRPr="00115D74" w:rsidRDefault="00CF5F21" w:rsidP="00C762D7">
            <w:pPr>
              <w:jc w:val="cente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bjective3</w:t>
            </w:r>
          </w:p>
        </w:tc>
      </w:tr>
      <w:tr w:rsidR="00CF5F21" w:rsidRPr="00115D74" w14:paraId="1F24E301" w14:textId="77777777" w:rsidTr="00C76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Merge/>
          </w:tcPr>
          <w:p w14:paraId="23354088" w14:textId="77777777" w:rsidR="00CF5F21" w:rsidRPr="00115D74" w:rsidRDefault="00CF5F21" w:rsidP="00C762D7">
            <w:pPr>
              <w:rPr>
                <w:rFonts w:eastAsiaTheme="minorEastAsia"/>
                <w:sz w:val="22"/>
                <w:szCs w:val="22"/>
                <w:lang w:val="en-US"/>
              </w:rPr>
            </w:pPr>
          </w:p>
        </w:tc>
        <w:tc>
          <w:tcPr>
            <w:tcW w:w="1843" w:type="dxa"/>
          </w:tcPr>
          <w:p w14:paraId="4CF95482" w14:textId="77777777" w:rsidR="00CF5F21" w:rsidRPr="00115D74" w:rsidRDefault="00CF5F21" w:rsidP="00C762D7">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Paging</w:t>
            </w:r>
          </w:p>
        </w:tc>
        <w:tc>
          <w:tcPr>
            <w:tcW w:w="3119" w:type="dxa"/>
          </w:tcPr>
          <w:p w14:paraId="142BD46C" w14:textId="77777777" w:rsidR="00CF5F21" w:rsidRPr="00115D74" w:rsidRDefault="00CF5F21" w:rsidP="00C762D7">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N</w:t>
            </w:r>
            <w:r w:rsidRPr="00115D74">
              <w:rPr>
                <w:rFonts w:eastAsiaTheme="minorEastAsia"/>
                <w:sz w:val="22"/>
                <w:szCs w:val="22"/>
                <w:lang w:val="en-US"/>
              </w:rPr>
              <w:t>/A</w:t>
            </w:r>
          </w:p>
        </w:tc>
        <w:tc>
          <w:tcPr>
            <w:tcW w:w="3543" w:type="dxa"/>
          </w:tcPr>
          <w:p w14:paraId="7080FADD" w14:textId="77777777" w:rsidR="00CF5F21" w:rsidRPr="00115D74" w:rsidRDefault="00CF5F21" w:rsidP="00C762D7">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O</w:t>
            </w:r>
            <w:r w:rsidRPr="00115D74">
              <w:rPr>
                <w:rFonts w:eastAsiaTheme="minorEastAsia"/>
                <w:sz w:val="22"/>
                <w:szCs w:val="22"/>
                <w:lang w:val="en-US"/>
              </w:rPr>
              <w:t>bjective3</w:t>
            </w:r>
          </w:p>
        </w:tc>
      </w:tr>
      <w:tr w:rsidR="00CF5F21" w:rsidRPr="00115D74" w14:paraId="23DA30F0" w14:textId="77777777" w:rsidTr="00C762D7">
        <w:tc>
          <w:tcPr>
            <w:cnfStyle w:val="001000000000" w:firstRow="0" w:lastRow="0" w:firstColumn="1" w:lastColumn="0" w:oddVBand="0" w:evenVBand="0" w:oddHBand="0" w:evenHBand="0" w:firstRowFirstColumn="0" w:firstRowLastColumn="0" w:lastRowFirstColumn="0" w:lastRowLastColumn="0"/>
            <w:tcW w:w="1129" w:type="dxa"/>
            <w:vMerge/>
          </w:tcPr>
          <w:p w14:paraId="6525546F" w14:textId="77777777" w:rsidR="00CF5F21" w:rsidRPr="00115D74" w:rsidRDefault="00CF5F21" w:rsidP="00C762D7">
            <w:pPr>
              <w:rPr>
                <w:rFonts w:eastAsiaTheme="minorEastAsia"/>
                <w:sz w:val="22"/>
                <w:szCs w:val="22"/>
                <w:lang w:val="en-US"/>
              </w:rPr>
            </w:pPr>
          </w:p>
        </w:tc>
        <w:tc>
          <w:tcPr>
            <w:tcW w:w="1843" w:type="dxa"/>
          </w:tcPr>
          <w:p w14:paraId="64251391" w14:textId="77777777" w:rsidR="00CF5F21" w:rsidRPr="00115D74" w:rsidRDefault="00CF5F21" w:rsidP="00C762D7">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S</w:t>
            </w:r>
            <w:r w:rsidRPr="00115D74">
              <w:rPr>
                <w:rFonts w:eastAsiaTheme="minorEastAsia"/>
                <w:sz w:val="22"/>
                <w:szCs w:val="22"/>
                <w:lang w:val="en-US"/>
              </w:rPr>
              <w:t>IB1</w:t>
            </w:r>
          </w:p>
        </w:tc>
        <w:tc>
          <w:tcPr>
            <w:tcW w:w="3119" w:type="dxa"/>
          </w:tcPr>
          <w:p w14:paraId="7D6C9B6E" w14:textId="77777777" w:rsidR="00CF5F21" w:rsidRPr="00115D74" w:rsidRDefault="00CF5F21" w:rsidP="00C762D7">
            <w:pPr>
              <w:jc w:val="cente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Objective 2</w:t>
            </w:r>
          </w:p>
        </w:tc>
        <w:tc>
          <w:tcPr>
            <w:tcW w:w="3543" w:type="dxa"/>
          </w:tcPr>
          <w:p w14:paraId="4A93D188" w14:textId="77777777" w:rsidR="00CF5F21" w:rsidRPr="00115D74" w:rsidRDefault="00CF5F21" w:rsidP="00C762D7">
            <w:pPr>
              <w:ind w:firstLineChars="50" w:firstLine="110"/>
              <w:cnfStyle w:val="000000000000" w:firstRow="0" w:lastRow="0" w:firstColumn="0" w:lastColumn="0" w:oddVBand="0" w:evenVBand="0" w:oddHBand="0" w:evenHBand="0" w:firstRowFirstColumn="0" w:firstRowLastColumn="0" w:lastRowFirstColumn="0" w:lastRowLastColumn="0"/>
              <w:rPr>
                <w:rFonts w:eastAsiaTheme="minorEastAsia"/>
                <w:sz w:val="22"/>
                <w:szCs w:val="22"/>
                <w:highlight w:val="yellow"/>
                <w:lang w:val="en-US"/>
              </w:rPr>
            </w:pPr>
            <w:r w:rsidRPr="00115D74">
              <w:rPr>
                <w:rFonts w:eastAsiaTheme="minorEastAsia" w:hint="eastAsia"/>
                <w:sz w:val="22"/>
                <w:szCs w:val="22"/>
                <w:highlight w:val="yellow"/>
                <w:lang w:val="en-US"/>
              </w:rPr>
              <w:t>F</w:t>
            </w:r>
            <w:r w:rsidRPr="00115D74">
              <w:rPr>
                <w:rFonts w:eastAsiaTheme="minorEastAsia"/>
                <w:sz w:val="22"/>
                <w:szCs w:val="22"/>
                <w:highlight w:val="yellow"/>
                <w:lang w:val="en-US"/>
              </w:rPr>
              <w:t>FS</w:t>
            </w:r>
            <w:r>
              <w:rPr>
                <w:rFonts w:eastAsiaTheme="minorEastAsia"/>
                <w:sz w:val="22"/>
                <w:szCs w:val="22"/>
                <w:highlight w:val="yellow"/>
                <w:lang w:val="en-US"/>
              </w:rPr>
              <w:t xml:space="preserve"> </w:t>
            </w:r>
            <w:r w:rsidRPr="00115D74">
              <w:rPr>
                <w:rFonts w:eastAsiaTheme="minorEastAsia" w:hint="eastAsia"/>
                <w:sz w:val="22"/>
                <w:szCs w:val="22"/>
                <w:highlight w:val="yellow"/>
                <w:lang w:val="en-US"/>
              </w:rPr>
              <w:t>(</w:t>
            </w:r>
            <w:r w:rsidRPr="00115D74">
              <w:rPr>
                <w:rFonts w:eastAsiaTheme="minorEastAsia"/>
                <w:sz w:val="22"/>
                <w:szCs w:val="22"/>
                <w:highlight w:val="yellow"/>
                <w:lang w:val="en-US"/>
              </w:rPr>
              <w:t>Potentially impacted by corresponding SSB adaptation</w:t>
            </w:r>
            <w:r>
              <w:rPr>
                <w:rFonts w:eastAsiaTheme="minorEastAsia"/>
                <w:sz w:val="22"/>
                <w:szCs w:val="22"/>
                <w:highlight w:val="yellow"/>
                <w:lang w:val="en-US"/>
              </w:rPr>
              <w:t>?</w:t>
            </w:r>
            <w:r w:rsidRPr="00115D74">
              <w:rPr>
                <w:rFonts w:eastAsiaTheme="minorEastAsia"/>
                <w:sz w:val="22"/>
                <w:szCs w:val="22"/>
                <w:highlight w:val="yellow"/>
                <w:lang w:val="en-US"/>
              </w:rPr>
              <w:t>)</w:t>
            </w:r>
          </w:p>
        </w:tc>
      </w:tr>
      <w:tr w:rsidR="00CF5F21" w:rsidRPr="00115D74" w14:paraId="6C09CC79" w14:textId="77777777" w:rsidTr="00C762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4943B90" w14:textId="64192FE1" w:rsidR="00CF5F21" w:rsidRPr="00115D74" w:rsidRDefault="00CF5F21" w:rsidP="00C762D7">
            <w:pPr>
              <w:rPr>
                <w:rFonts w:eastAsiaTheme="minorEastAsia"/>
                <w:sz w:val="22"/>
                <w:szCs w:val="22"/>
                <w:lang w:val="en-US"/>
              </w:rPr>
            </w:pPr>
            <w:proofErr w:type="spellStart"/>
            <w:r w:rsidRPr="00115D74">
              <w:rPr>
                <w:rFonts w:eastAsiaTheme="minorEastAsia"/>
                <w:sz w:val="22"/>
                <w:szCs w:val="22"/>
                <w:lang w:val="en-US"/>
              </w:rPr>
              <w:t>S</w:t>
            </w:r>
            <w:r w:rsidR="00287BEA">
              <w:rPr>
                <w:rFonts w:eastAsiaTheme="minorEastAsia"/>
                <w:sz w:val="22"/>
                <w:szCs w:val="22"/>
                <w:lang w:val="en-US"/>
              </w:rPr>
              <w:t>C</w:t>
            </w:r>
            <w:r w:rsidRPr="00115D74">
              <w:rPr>
                <w:rFonts w:eastAsiaTheme="minorEastAsia"/>
                <w:sz w:val="22"/>
                <w:szCs w:val="22"/>
                <w:lang w:val="en-US"/>
              </w:rPr>
              <w:t>ell</w:t>
            </w:r>
            <w:proofErr w:type="spellEnd"/>
            <w:r w:rsidRPr="00115D74">
              <w:rPr>
                <w:rFonts w:eastAsiaTheme="minorEastAsia"/>
                <w:sz w:val="22"/>
                <w:szCs w:val="22"/>
                <w:lang w:val="en-US"/>
              </w:rPr>
              <w:t xml:space="preserve"> </w:t>
            </w:r>
          </w:p>
        </w:tc>
        <w:tc>
          <w:tcPr>
            <w:tcW w:w="1843" w:type="dxa"/>
          </w:tcPr>
          <w:p w14:paraId="45BDA4A8" w14:textId="77777777" w:rsidR="00CF5F21" w:rsidRPr="00115D74" w:rsidRDefault="00CF5F21" w:rsidP="00C762D7">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hint="eastAsia"/>
                <w:sz w:val="22"/>
                <w:szCs w:val="22"/>
                <w:lang w:val="en-US"/>
              </w:rPr>
              <w:t>S</w:t>
            </w:r>
            <w:r w:rsidRPr="00115D74">
              <w:rPr>
                <w:rFonts w:eastAsiaTheme="minorEastAsia"/>
                <w:sz w:val="22"/>
                <w:szCs w:val="22"/>
                <w:lang w:val="en-US"/>
              </w:rPr>
              <w:t>SB</w:t>
            </w:r>
          </w:p>
        </w:tc>
        <w:tc>
          <w:tcPr>
            <w:tcW w:w="3119" w:type="dxa"/>
          </w:tcPr>
          <w:p w14:paraId="1762945B" w14:textId="77777777" w:rsidR="00CF5F21" w:rsidRPr="00115D74" w:rsidRDefault="00CF5F21" w:rsidP="00C762D7">
            <w:pPr>
              <w:jc w:val="cente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rPr>
            </w:pPr>
            <w:r w:rsidRPr="00115D74">
              <w:rPr>
                <w:rFonts w:eastAsiaTheme="minorEastAsia"/>
                <w:sz w:val="22"/>
                <w:szCs w:val="22"/>
                <w:lang w:val="en-US"/>
              </w:rPr>
              <w:t>Objective 1</w:t>
            </w:r>
          </w:p>
        </w:tc>
        <w:tc>
          <w:tcPr>
            <w:tcW w:w="3543" w:type="dxa"/>
          </w:tcPr>
          <w:p w14:paraId="3BE219EF" w14:textId="77777777" w:rsidR="00CF5F21" w:rsidRPr="00115D74" w:rsidRDefault="00CF5F21" w:rsidP="00C762D7">
            <w:pPr>
              <w:cnfStyle w:val="000000100000" w:firstRow="0" w:lastRow="0" w:firstColumn="0" w:lastColumn="0" w:oddVBand="0" w:evenVBand="0" w:oddHBand="1" w:evenHBand="0" w:firstRowFirstColumn="0" w:firstRowLastColumn="0" w:lastRowFirstColumn="0" w:lastRowLastColumn="0"/>
              <w:rPr>
                <w:rFonts w:eastAsiaTheme="minorEastAsia"/>
                <w:sz w:val="22"/>
                <w:szCs w:val="22"/>
                <w:highlight w:val="yellow"/>
                <w:lang w:val="en-US"/>
              </w:rPr>
            </w:pPr>
            <w:r w:rsidRPr="00115D74">
              <w:rPr>
                <w:rFonts w:eastAsiaTheme="minorEastAsia"/>
                <w:sz w:val="22"/>
                <w:szCs w:val="22"/>
                <w:highlight w:val="yellow"/>
                <w:lang w:val="en-US"/>
              </w:rPr>
              <w:t xml:space="preserve">FFS: </w:t>
            </w:r>
            <w:r w:rsidRPr="00115D74">
              <w:rPr>
                <w:rFonts w:eastAsiaTheme="minorEastAsia" w:hint="eastAsia"/>
                <w:sz w:val="22"/>
                <w:szCs w:val="22"/>
                <w:highlight w:val="yellow"/>
                <w:lang w:val="en-US"/>
              </w:rPr>
              <w:t>O</w:t>
            </w:r>
            <w:r w:rsidRPr="00115D74">
              <w:rPr>
                <w:rFonts w:eastAsiaTheme="minorEastAsia"/>
                <w:sz w:val="22"/>
                <w:szCs w:val="22"/>
                <w:highlight w:val="yellow"/>
                <w:lang w:val="en-US"/>
              </w:rPr>
              <w:t>bjective3</w:t>
            </w:r>
          </w:p>
        </w:tc>
      </w:tr>
    </w:tbl>
    <w:p w14:paraId="6F138C7F" w14:textId="77777777" w:rsidR="00CF5F21" w:rsidRDefault="00CF5F21" w:rsidP="00A53DA3">
      <w:pPr>
        <w:spacing w:afterLines="50" w:after="120"/>
        <w:jc w:val="both"/>
        <w:rPr>
          <w:rFonts w:eastAsiaTheme="minorEastAsia"/>
          <w:b/>
          <w:sz w:val="22"/>
          <w:szCs w:val="22"/>
          <w:highlight w:val="yellow"/>
          <w:u w:val="single"/>
        </w:rPr>
      </w:pPr>
    </w:p>
    <w:p w14:paraId="57A91A58" w14:textId="77777777" w:rsidR="00CF5F21" w:rsidRPr="007F5048" w:rsidRDefault="00CF5F21" w:rsidP="00CF5F21">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7CACAB08" w14:textId="77777777" w:rsidR="008D400B" w:rsidRPr="00970701" w:rsidRDefault="008D400B" w:rsidP="008D400B">
      <w:pPr>
        <w:pStyle w:val="aff"/>
        <w:numPr>
          <w:ilvl w:val="0"/>
          <w:numId w:val="33"/>
        </w:numPr>
        <w:ind w:leftChars="0"/>
        <w:rPr>
          <w:rFonts w:eastAsiaTheme="minorEastAsia"/>
          <w:sz w:val="22"/>
          <w:szCs w:val="22"/>
          <w:lang w:val="en-US"/>
        </w:rPr>
      </w:pPr>
      <w:r w:rsidRPr="00970701">
        <w:rPr>
          <w:rFonts w:eastAsiaTheme="minorEastAsia"/>
          <w:sz w:val="22"/>
          <w:szCs w:val="22"/>
          <w:lang w:val="en-US"/>
        </w:rPr>
        <w:t>Study and specify</w:t>
      </w:r>
      <w:r>
        <w:rPr>
          <w:rFonts w:eastAsiaTheme="minorEastAsia"/>
          <w:sz w:val="22"/>
          <w:szCs w:val="22"/>
          <w:lang w:val="en-US"/>
        </w:rPr>
        <w:t>,</w:t>
      </w:r>
      <w:r w:rsidRPr="00970701">
        <w:rPr>
          <w:rFonts w:eastAsiaTheme="minorEastAsia"/>
          <w:sz w:val="22"/>
          <w:szCs w:val="22"/>
          <w:lang w:val="en-US"/>
        </w:rPr>
        <w:t xml:space="preserve"> </w:t>
      </w:r>
      <w:r>
        <w:rPr>
          <w:rFonts w:eastAsiaTheme="minorEastAsia"/>
          <w:sz w:val="22"/>
          <w:szCs w:val="22"/>
          <w:lang w:val="en-US"/>
        </w:rPr>
        <w:t xml:space="preserve">at least the adaptation of </w:t>
      </w:r>
      <w:r w:rsidRPr="00970701">
        <w:rPr>
          <w:rFonts w:eastAsiaTheme="minorEastAsia"/>
          <w:sz w:val="22"/>
          <w:szCs w:val="22"/>
          <w:lang w:val="en-US"/>
        </w:rPr>
        <w:t xml:space="preserve">SSB, PRACH and paging </w:t>
      </w:r>
      <w:r>
        <w:rPr>
          <w:rFonts w:eastAsiaTheme="minorEastAsia"/>
          <w:sz w:val="22"/>
          <w:szCs w:val="22"/>
          <w:lang w:val="en-US"/>
        </w:rPr>
        <w:t xml:space="preserve">in </w:t>
      </w:r>
      <w:proofErr w:type="spellStart"/>
      <w:r>
        <w:rPr>
          <w:rFonts w:eastAsiaTheme="minorEastAsia"/>
          <w:sz w:val="22"/>
          <w:szCs w:val="22"/>
          <w:lang w:val="en-US"/>
        </w:rPr>
        <w:t>PCell</w:t>
      </w:r>
      <w:proofErr w:type="spellEnd"/>
      <w:r>
        <w:rPr>
          <w:rFonts w:eastAsiaTheme="minorEastAsia"/>
          <w:sz w:val="22"/>
          <w:szCs w:val="22"/>
          <w:lang w:val="en-US"/>
        </w:rPr>
        <w:t xml:space="preserve"> and the adaptation of SSB in </w:t>
      </w:r>
      <w:proofErr w:type="spellStart"/>
      <w:r>
        <w:rPr>
          <w:rFonts w:eastAsiaTheme="minorEastAsia"/>
          <w:sz w:val="22"/>
          <w:szCs w:val="22"/>
          <w:lang w:val="en-US"/>
        </w:rPr>
        <w:t>SCell</w:t>
      </w:r>
      <w:proofErr w:type="spellEnd"/>
      <w:r>
        <w:rPr>
          <w:rFonts w:eastAsiaTheme="minorEastAsia"/>
          <w:sz w:val="22"/>
          <w:szCs w:val="22"/>
          <w:lang w:val="en-US"/>
        </w:rPr>
        <w:t xml:space="preserve"> </w:t>
      </w:r>
      <w:r w:rsidRPr="00970701">
        <w:rPr>
          <w:rFonts w:eastAsiaTheme="minorEastAsia"/>
          <w:sz w:val="22"/>
          <w:szCs w:val="22"/>
          <w:lang w:val="en-US"/>
        </w:rPr>
        <w:t>in time domain.</w:t>
      </w:r>
    </w:p>
    <w:p w14:paraId="16D1DDAA" w14:textId="77777777" w:rsidR="00CF5F21" w:rsidRPr="00091952" w:rsidRDefault="00CF5F21" w:rsidP="00F450EF">
      <w:pPr>
        <w:spacing w:afterLines="50" w:after="120"/>
        <w:jc w:val="both"/>
        <w:rPr>
          <w:rFonts w:eastAsiaTheme="minorEastAsia"/>
          <w:b/>
          <w:sz w:val="22"/>
          <w:szCs w:val="22"/>
          <w:highlight w:val="yellow"/>
          <w:u w:val="single"/>
          <w:lang w:val="en-US"/>
        </w:rPr>
      </w:pPr>
    </w:p>
    <w:p w14:paraId="7226CB97" w14:textId="7910D69F" w:rsidR="00CF5F21" w:rsidRPr="007F5048" w:rsidRDefault="00CF5F21" w:rsidP="00CF5F21">
      <w:pPr>
        <w:spacing w:afterLines="50" w:after="120"/>
        <w:jc w:val="both"/>
        <w:rPr>
          <w:rFonts w:eastAsiaTheme="minorEastAsia"/>
          <w:b/>
          <w:sz w:val="22"/>
          <w:szCs w:val="22"/>
          <w:u w:val="single"/>
        </w:rPr>
      </w:pPr>
      <w:r>
        <w:rPr>
          <w:rFonts w:eastAsiaTheme="minorEastAsia"/>
          <w:b/>
          <w:sz w:val="22"/>
          <w:szCs w:val="22"/>
          <w:u w:val="single"/>
        </w:rPr>
        <w:t xml:space="preserve">Observation </w:t>
      </w:r>
      <w:r w:rsidR="00835663">
        <w:rPr>
          <w:rFonts w:eastAsiaTheme="minorEastAsia"/>
          <w:b/>
          <w:sz w:val="22"/>
          <w:szCs w:val="22"/>
          <w:u w:val="single"/>
        </w:rPr>
        <w:t>1</w:t>
      </w:r>
      <w:r w:rsidRPr="007F5048">
        <w:rPr>
          <w:rFonts w:eastAsiaTheme="minorEastAsia"/>
          <w:b/>
          <w:sz w:val="22"/>
          <w:szCs w:val="22"/>
          <w:u w:val="single"/>
        </w:rPr>
        <w:t>:</w:t>
      </w:r>
    </w:p>
    <w:p w14:paraId="15B932C8" w14:textId="77777777" w:rsidR="008D400B" w:rsidRPr="0054167F" w:rsidRDefault="008D400B" w:rsidP="008D400B">
      <w:pPr>
        <w:pStyle w:val="aff"/>
        <w:numPr>
          <w:ilvl w:val="0"/>
          <w:numId w:val="9"/>
        </w:numPr>
        <w:spacing w:afterLines="50" w:after="120"/>
        <w:ind w:leftChars="0"/>
        <w:jc w:val="both"/>
        <w:rPr>
          <w:sz w:val="22"/>
          <w:szCs w:val="22"/>
          <w:lang w:val="en-US"/>
        </w:rPr>
      </w:pPr>
      <w:r w:rsidRPr="0054167F">
        <w:rPr>
          <w:sz w:val="22"/>
          <w:szCs w:val="22"/>
          <w:lang w:val="en-US"/>
        </w:rPr>
        <w:lastRenderedPageBreak/>
        <w:t>Update of SSB, PRACH and</w:t>
      </w:r>
      <w:r>
        <w:rPr>
          <w:sz w:val="22"/>
          <w:szCs w:val="22"/>
          <w:lang w:val="en-US"/>
        </w:rPr>
        <w:t>/or</w:t>
      </w:r>
      <w:r w:rsidRPr="0054167F">
        <w:rPr>
          <w:sz w:val="22"/>
          <w:szCs w:val="22"/>
          <w:lang w:val="en-US"/>
        </w:rPr>
        <w:t xml:space="preserve"> paging configuration in SIB1 requires </w:t>
      </w:r>
      <w:r>
        <w:rPr>
          <w:sz w:val="22"/>
          <w:szCs w:val="22"/>
          <w:lang w:val="en-US"/>
        </w:rPr>
        <w:t>a “S</w:t>
      </w:r>
      <w:r>
        <w:rPr>
          <w:rFonts w:eastAsiaTheme="minorEastAsia"/>
          <w:sz w:val="22"/>
          <w:szCs w:val="22"/>
          <w:lang w:val="en-US"/>
        </w:rPr>
        <w:t>hort message”</w:t>
      </w:r>
      <w:r w:rsidRPr="0054167F">
        <w:rPr>
          <w:sz w:val="22"/>
          <w:szCs w:val="22"/>
          <w:lang w:val="en-US"/>
        </w:rPr>
        <w:t xml:space="preserve"> for idle UEs</w:t>
      </w:r>
      <w:r>
        <w:rPr>
          <w:sz w:val="22"/>
          <w:szCs w:val="22"/>
          <w:lang w:val="en-US"/>
        </w:rPr>
        <w:t>, and the short message-based update would</w:t>
      </w:r>
      <w:r w:rsidRPr="0054167F">
        <w:rPr>
          <w:sz w:val="22"/>
          <w:szCs w:val="22"/>
          <w:lang w:val="en-US"/>
        </w:rPr>
        <w:t xml:space="preserve"> not caus</w:t>
      </w:r>
      <w:r>
        <w:rPr>
          <w:sz w:val="22"/>
          <w:szCs w:val="22"/>
          <w:lang w:val="en-US"/>
        </w:rPr>
        <w:t>e</w:t>
      </w:r>
      <w:r w:rsidRPr="0054167F">
        <w:rPr>
          <w:sz w:val="22"/>
          <w:szCs w:val="22"/>
          <w:lang w:val="en-US"/>
        </w:rPr>
        <w:t xml:space="preserve"> much signaling overhead and NW energy consumption</w:t>
      </w:r>
      <w:r>
        <w:rPr>
          <w:sz w:val="22"/>
          <w:szCs w:val="22"/>
          <w:lang w:val="en-US"/>
        </w:rPr>
        <w:t>.</w:t>
      </w:r>
    </w:p>
    <w:p w14:paraId="57CE29A1" w14:textId="77777777" w:rsidR="00CF5F21" w:rsidRPr="007F5048" w:rsidRDefault="00CF5F21" w:rsidP="00CF5F21">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4DE175A2" w14:textId="77777777" w:rsidR="008D400B" w:rsidRPr="004D4359" w:rsidRDefault="008D400B" w:rsidP="008D400B">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lang w:eastAsia="zh-CN"/>
        </w:rPr>
        <w:t xml:space="preserve">For </w:t>
      </w:r>
      <w:r w:rsidRPr="004D4359">
        <w:rPr>
          <w:rFonts w:eastAsia="SimSun"/>
          <w:sz w:val="22"/>
          <w:szCs w:val="22"/>
          <w:lang w:val="en-US" w:eastAsia="zh-CN"/>
        </w:rPr>
        <w:t xml:space="preserve">For idle UEs, consider </w:t>
      </w:r>
      <w:r>
        <w:rPr>
          <w:sz w:val="22"/>
          <w:szCs w:val="22"/>
          <w:lang w:val="en-US"/>
        </w:rPr>
        <w:t>“S</w:t>
      </w:r>
      <w:r>
        <w:rPr>
          <w:rFonts w:eastAsiaTheme="minorEastAsia"/>
          <w:sz w:val="22"/>
          <w:szCs w:val="22"/>
          <w:lang w:val="en-US"/>
        </w:rPr>
        <w:t xml:space="preserve">hort message” </w:t>
      </w:r>
      <w:r w:rsidRPr="004D4359">
        <w:rPr>
          <w:rFonts w:eastAsia="SimSun"/>
          <w:sz w:val="22"/>
          <w:szCs w:val="22"/>
          <w:lang w:val="en-US" w:eastAsia="zh-CN"/>
        </w:rPr>
        <w:t>and potential enhancement as a starting point for adaptation</w:t>
      </w:r>
      <w:r>
        <w:rPr>
          <w:rFonts w:eastAsia="SimSun"/>
          <w:sz w:val="22"/>
          <w:szCs w:val="22"/>
          <w:lang w:val="en-US" w:eastAsia="zh-CN"/>
        </w:rPr>
        <w:t xml:space="preserve"> of SSB, PRACH and/or paging configuration</w:t>
      </w:r>
      <w:r w:rsidRPr="004D4359">
        <w:rPr>
          <w:rFonts w:eastAsia="SimSun"/>
          <w:sz w:val="22"/>
          <w:szCs w:val="22"/>
          <w:lang w:val="en-US" w:eastAsia="zh-CN"/>
        </w:rPr>
        <w:t>.</w:t>
      </w:r>
    </w:p>
    <w:p w14:paraId="1E2C9797" w14:textId="15FA8C8D" w:rsidR="00CF5F21" w:rsidRPr="007F5048" w:rsidRDefault="00CF5F21" w:rsidP="00CF5F21">
      <w:pPr>
        <w:spacing w:afterLines="50" w:after="120"/>
        <w:jc w:val="both"/>
        <w:rPr>
          <w:rFonts w:eastAsiaTheme="minorEastAsia"/>
          <w:b/>
          <w:sz w:val="22"/>
          <w:szCs w:val="22"/>
          <w:u w:val="single"/>
        </w:rPr>
      </w:pPr>
      <w:r>
        <w:rPr>
          <w:rFonts w:eastAsiaTheme="minorEastAsia"/>
          <w:b/>
          <w:sz w:val="22"/>
          <w:szCs w:val="22"/>
          <w:u w:val="single"/>
        </w:rPr>
        <w:t xml:space="preserve">Observation </w:t>
      </w:r>
      <w:r w:rsidR="00835663">
        <w:rPr>
          <w:rFonts w:eastAsiaTheme="minorEastAsia"/>
          <w:b/>
          <w:sz w:val="22"/>
          <w:szCs w:val="22"/>
          <w:u w:val="single"/>
        </w:rPr>
        <w:t>2</w:t>
      </w:r>
      <w:r w:rsidRPr="007F5048">
        <w:rPr>
          <w:rFonts w:eastAsiaTheme="minorEastAsia"/>
          <w:b/>
          <w:sz w:val="22"/>
          <w:szCs w:val="22"/>
          <w:u w:val="single"/>
        </w:rPr>
        <w:t>:</w:t>
      </w:r>
    </w:p>
    <w:p w14:paraId="3E1EE918" w14:textId="77777777" w:rsidR="008D400B" w:rsidRDefault="008D400B" w:rsidP="008D400B">
      <w:pPr>
        <w:pStyle w:val="aff"/>
        <w:numPr>
          <w:ilvl w:val="0"/>
          <w:numId w:val="9"/>
        </w:numPr>
        <w:spacing w:afterLines="50" w:after="120"/>
        <w:ind w:leftChars="0"/>
        <w:jc w:val="both"/>
        <w:rPr>
          <w:sz w:val="22"/>
          <w:szCs w:val="22"/>
          <w:lang w:val="en-US"/>
        </w:rPr>
      </w:pPr>
      <w:r w:rsidRPr="0054167F">
        <w:rPr>
          <w:sz w:val="22"/>
          <w:szCs w:val="22"/>
          <w:lang w:val="en-US"/>
        </w:rPr>
        <w:t xml:space="preserve">Update of SSB and PRACH configurations </w:t>
      </w:r>
      <w:r>
        <w:rPr>
          <w:sz w:val="22"/>
          <w:szCs w:val="22"/>
          <w:lang w:val="en-US"/>
        </w:rPr>
        <w:t>via</w:t>
      </w:r>
      <w:r w:rsidRPr="0054167F">
        <w:rPr>
          <w:sz w:val="22"/>
          <w:szCs w:val="22"/>
          <w:lang w:val="en-US"/>
        </w:rPr>
        <w:t xml:space="preserve"> dedicated RRC signaling for</w:t>
      </w:r>
      <w:r>
        <w:rPr>
          <w:sz w:val="22"/>
          <w:szCs w:val="22"/>
          <w:lang w:val="en-US"/>
        </w:rPr>
        <w:t xml:space="preserve"> RRC </w:t>
      </w:r>
      <w:r w:rsidRPr="0054167F">
        <w:rPr>
          <w:sz w:val="22"/>
          <w:szCs w:val="22"/>
          <w:lang w:val="en-US"/>
        </w:rPr>
        <w:t xml:space="preserve">connected UEs </w:t>
      </w:r>
      <w:r>
        <w:rPr>
          <w:sz w:val="22"/>
          <w:szCs w:val="22"/>
          <w:lang w:val="en-US"/>
        </w:rPr>
        <w:t xml:space="preserve">would </w:t>
      </w:r>
      <w:r w:rsidRPr="0054167F">
        <w:rPr>
          <w:sz w:val="22"/>
          <w:szCs w:val="22"/>
          <w:lang w:val="en-US"/>
        </w:rPr>
        <w:t>caus</w:t>
      </w:r>
      <w:r>
        <w:rPr>
          <w:sz w:val="22"/>
          <w:szCs w:val="22"/>
          <w:lang w:val="en-US"/>
        </w:rPr>
        <w:t>e</w:t>
      </w:r>
      <w:r w:rsidRPr="0054167F">
        <w:rPr>
          <w:sz w:val="22"/>
          <w:szCs w:val="22"/>
          <w:lang w:val="en-US"/>
        </w:rPr>
        <w:t xml:space="preserve"> </w:t>
      </w:r>
      <w:r>
        <w:rPr>
          <w:sz w:val="22"/>
          <w:szCs w:val="22"/>
          <w:lang w:val="en-US"/>
        </w:rPr>
        <w:t xml:space="preserve">much more </w:t>
      </w:r>
      <w:r w:rsidRPr="0054167F">
        <w:rPr>
          <w:sz w:val="22"/>
          <w:szCs w:val="22"/>
          <w:lang w:val="en-US"/>
        </w:rPr>
        <w:t>signaling overhead and</w:t>
      </w:r>
      <w:r>
        <w:rPr>
          <w:sz w:val="22"/>
          <w:szCs w:val="22"/>
          <w:lang w:val="en-US"/>
        </w:rPr>
        <w:t xml:space="preserve"> </w:t>
      </w:r>
      <w:r w:rsidRPr="0054167F">
        <w:rPr>
          <w:sz w:val="22"/>
          <w:szCs w:val="22"/>
          <w:lang w:val="en-US"/>
        </w:rPr>
        <w:t>NW energy consumption</w:t>
      </w:r>
      <w:r>
        <w:rPr>
          <w:sz w:val="22"/>
          <w:szCs w:val="22"/>
          <w:lang w:val="en-US"/>
        </w:rPr>
        <w:t xml:space="preserve"> compared with SIB1 update</w:t>
      </w:r>
      <w:r w:rsidRPr="0054167F">
        <w:rPr>
          <w:sz w:val="22"/>
          <w:szCs w:val="22"/>
          <w:lang w:val="en-US"/>
        </w:rPr>
        <w:t>.</w:t>
      </w:r>
    </w:p>
    <w:p w14:paraId="672A1E00" w14:textId="5C4B8393" w:rsidR="00CF5F21" w:rsidRPr="001406B9" w:rsidRDefault="00CF5F21" w:rsidP="00CF5F21">
      <w:pPr>
        <w:spacing w:afterLines="50" w:after="120"/>
        <w:jc w:val="both"/>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2E6A9BF3" w14:textId="77777777" w:rsidR="008D400B" w:rsidRPr="001406B9" w:rsidRDefault="008D400B" w:rsidP="008D400B">
      <w:pPr>
        <w:numPr>
          <w:ilvl w:val="0"/>
          <w:numId w:val="9"/>
        </w:numPr>
        <w:rPr>
          <w:rFonts w:eastAsiaTheme="minorEastAsia"/>
          <w:sz w:val="22"/>
          <w:szCs w:val="22"/>
          <w:lang w:val="en-US"/>
        </w:rPr>
      </w:pPr>
      <w:r w:rsidRPr="001406B9">
        <w:rPr>
          <w:rFonts w:eastAsiaTheme="minorEastAsia"/>
          <w:sz w:val="22"/>
          <w:szCs w:val="22"/>
          <w:lang w:val="en-US"/>
        </w:rPr>
        <w:t xml:space="preserve">For </w:t>
      </w:r>
      <w:r>
        <w:rPr>
          <w:rFonts w:eastAsiaTheme="minorEastAsia"/>
          <w:sz w:val="22"/>
          <w:szCs w:val="22"/>
          <w:lang w:val="en-US"/>
        </w:rPr>
        <w:t xml:space="preserve">RRC </w:t>
      </w:r>
      <w:r w:rsidRPr="001406B9">
        <w:rPr>
          <w:rFonts w:eastAsiaTheme="minorEastAsia"/>
          <w:sz w:val="22"/>
          <w:szCs w:val="22"/>
          <w:lang w:val="en-US"/>
        </w:rPr>
        <w:t xml:space="preserve">connected UEs, consider </w:t>
      </w:r>
      <w:r>
        <w:rPr>
          <w:rFonts w:eastAsiaTheme="minorEastAsia"/>
          <w:sz w:val="22"/>
          <w:szCs w:val="22"/>
          <w:lang w:val="en-US"/>
        </w:rPr>
        <w:t xml:space="preserve">adaptation mechanism which can achieve </w:t>
      </w:r>
      <w:r w:rsidRPr="001406B9">
        <w:rPr>
          <w:rFonts w:eastAsiaTheme="minorEastAsia"/>
          <w:sz w:val="22"/>
          <w:szCs w:val="22"/>
          <w:lang w:val="en-US"/>
        </w:rPr>
        <w:t xml:space="preserve">less signaling </w:t>
      </w:r>
      <w:r>
        <w:rPr>
          <w:rFonts w:eastAsiaTheme="minorEastAsia"/>
          <w:sz w:val="22"/>
          <w:szCs w:val="22"/>
          <w:lang w:val="en-US"/>
        </w:rPr>
        <w:t>overhead and NW energy consumption compared with adaptation based on dedicated RRC signaling</w:t>
      </w:r>
      <w:r w:rsidRPr="001406B9">
        <w:rPr>
          <w:rFonts w:eastAsiaTheme="minorEastAsia"/>
          <w:sz w:val="22"/>
          <w:szCs w:val="22"/>
          <w:lang w:val="en-US"/>
        </w:rPr>
        <w:t xml:space="preserve">, e.g., similar approach </w:t>
      </w:r>
      <w:r>
        <w:rPr>
          <w:rFonts w:eastAsiaTheme="minorEastAsia"/>
          <w:sz w:val="22"/>
          <w:szCs w:val="22"/>
          <w:lang w:val="en-US"/>
        </w:rPr>
        <w:t>as</w:t>
      </w:r>
      <w:r w:rsidRPr="001406B9">
        <w:rPr>
          <w:rFonts w:eastAsiaTheme="minorEastAsia"/>
          <w:sz w:val="22"/>
          <w:szCs w:val="22"/>
          <w:lang w:val="en-US"/>
        </w:rPr>
        <w:t xml:space="preserve"> </w:t>
      </w:r>
      <w:r>
        <w:rPr>
          <w:rFonts w:eastAsiaTheme="minorEastAsia"/>
          <w:sz w:val="22"/>
          <w:szCs w:val="22"/>
          <w:lang w:val="en-US"/>
        </w:rPr>
        <w:t xml:space="preserve">a </w:t>
      </w:r>
      <w:r w:rsidRPr="001406B9">
        <w:rPr>
          <w:rFonts w:eastAsiaTheme="minorEastAsia"/>
          <w:sz w:val="22"/>
          <w:szCs w:val="22"/>
          <w:lang w:val="en-US"/>
        </w:rPr>
        <w:t xml:space="preserve">group common signaling </w:t>
      </w:r>
      <w:r>
        <w:rPr>
          <w:rFonts w:eastAsiaTheme="minorEastAsia"/>
          <w:sz w:val="22"/>
          <w:szCs w:val="22"/>
          <w:lang w:val="en-US"/>
        </w:rPr>
        <w:t>regarding</w:t>
      </w:r>
      <w:r w:rsidRPr="001406B9">
        <w:rPr>
          <w:rFonts w:eastAsiaTheme="minorEastAsia"/>
          <w:sz w:val="22"/>
          <w:szCs w:val="22"/>
          <w:lang w:val="en-US"/>
        </w:rPr>
        <w:t xml:space="preserve"> cell DTX/DRX in Rel-18</w:t>
      </w:r>
    </w:p>
    <w:p w14:paraId="3568A421" w14:textId="77777777" w:rsidR="00CF5F21" w:rsidRDefault="00CF5F21" w:rsidP="00CF5F21">
      <w:pPr>
        <w:spacing w:afterLines="50" w:after="120"/>
        <w:jc w:val="both"/>
        <w:rPr>
          <w:rFonts w:eastAsiaTheme="minorEastAsia"/>
          <w:b/>
          <w:sz w:val="22"/>
          <w:szCs w:val="22"/>
          <w:u w:val="single"/>
        </w:rPr>
      </w:pPr>
    </w:p>
    <w:p w14:paraId="54D982A8" w14:textId="02B85009" w:rsidR="00CF5F21" w:rsidRPr="00D821D6" w:rsidRDefault="00CF5F21" w:rsidP="00CF5F21">
      <w:pPr>
        <w:spacing w:afterLines="50" w:after="120"/>
        <w:jc w:val="both"/>
        <w:rPr>
          <w:sz w:val="22"/>
          <w:szCs w:val="22"/>
          <w:lang w:val="en-US"/>
        </w:rPr>
      </w:pPr>
      <w:r>
        <w:rPr>
          <w:rFonts w:eastAsiaTheme="minorEastAsia"/>
          <w:b/>
          <w:sz w:val="22"/>
          <w:szCs w:val="22"/>
          <w:u w:val="single"/>
        </w:rPr>
        <w:t xml:space="preserve">Observation </w:t>
      </w:r>
      <w:r w:rsidR="00835663">
        <w:rPr>
          <w:rFonts w:eastAsiaTheme="minorEastAsia"/>
          <w:b/>
          <w:sz w:val="22"/>
          <w:szCs w:val="22"/>
          <w:u w:val="single"/>
        </w:rPr>
        <w:t>3</w:t>
      </w:r>
      <w:r w:rsidRPr="007F5048">
        <w:rPr>
          <w:rFonts w:eastAsiaTheme="minorEastAsia"/>
          <w:b/>
          <w:sz w:val="22"/>
          <w:szCs w:val="22"/>
          <w:u w:val="single"/>
        </w:rPr>
        <w:t>:</w:t>
      </w:r>
    </w:p>
    <w:p w14:paraId="37764178" w14:textId="77777777" w:rsidR="00CF5F21" w:rsidRPr="0054167F" w:rsidRDefault="00CF5F21" w:rsidP="00CF5F21">
      <w:pPr>
        <w:pStyle w:val="aff"/>
        <w:numPr>
          <w:ilvl w:val="0"/>
          <w:numId w:val="9"/>
        </w:numPr>
        <w:spacing w:afterLines="50" w:after="120"/>
        <w:ind w:leftChars="0"/>
        <w:jc w:val="both"/>
        <w:rPr>
          <w:sz w:val="22"/>
          <w:szCs w:val="22"/>
          <w:lang w:val="en-US"/>
        </w:rPr>
      </w:pPr>
      <w:r>
        <w:rPr>
          <w:sz w:val="22"/>
          <w:szCs w:val="22"/>
          <w:lang w:val="en-US"/>
        </w:rPr>
        <w:t xml:space="preserve">On </w:t>
      </w:r>
      <w:r w:rsidRPr="0054167F">
        <w:rPr>
          <w:sz w:val="22"/>
          <w:szCs w:val="22"/>
          <w:lang w:val="en-US"/>
        </w:rPr>
        <w:t xml:space="preserve">paging in the current </w:t>
      </w:r>
      <w:r>
        <w:rPr>
          <w:sz w:val="22"/>
          <w:szCs w:val="22"/>
          <w:lang w:val="en-US"/>
        </w:rPr>
        <w:t>spec.</w:t>
      </w:r>
      <w:r w:rsidRPr="0054167F">
        <w:rPr>
          <w:sz w:val="22"/>
          <w:szCs w:val="22"/>
          <w:lang w:val="en-US"/>
        </w:rPr>
        <w:t>, there would be spread Paging Frames in time domain for different UEs, which inhibits NES</w:t>
      </w:r>
      <w:r>
        <w:rPr>
          <w:sz w:val="22"/>
          <w:szCs w:val="22"/>
          <w:lang w:val="en-US"/>
        </w:rPr>
        <w:t xml:space="preserve"> operation</w:t>
      </w:r>
      <w:r w:rsidRPr="0054167F">
        <w:rPr>
          <w:sz w:val="22"/>
          <w:szCs w:val="22"/>
          <w:lang w:val="en-US"/>
        </w:rPr>
        <w:t>.</w:t>
      </w:r>
    </w:p>
    <w:p w14:paraId="4EBA7BA6" w14:textId="77777777" w:rsidR="00CF5F21" w:rsidRDefault="00CF5F21" w:rsidP="00CF5F21">
      <w:pPr>
        <w:pStyle w:val="aff"/>
        <w:numPr>
          <w:ilvl w:val="0"/>
          <w:numId w:val="9"/>
        </w:numPr>
        <w:spacing w:afterLines="50" w:after="120"/>
        <w:ind w:leftChars="0"/>
        <w:jc w:val="both"/>
        <w:rPr>
          <w:sz w:val="22"/>
          <w:szCs w:val="22"/>
          <w:lang w:val="en-US"/>
        </w:rPr>
      </w:pPr>
      <w:r>
        <w:rPr>
          <w:sz w:val="22"/>
          <w:szCs w:val="22"/>
          <w:lang w:val="en-US"/>
        </w:rPr>
        <w:t xml:space="preserve">On </w:t>
      </w:r>
      <w:r w:rsidRPr="0054167F">
        <w:rPr>
          <w:sz w:val="22"/>
          <w:szCs w:val="22"/>
          <w:lang w:val="en-US"/>
        </w:rPr>
        <w:t xml:space="preserve">paging in the current </w:t>
      </w:r>
      <w:r>
        <w:rPr>
          <w:sz w:val="22"/>
          <w:szCs w:val="22"/>
          <w:lang w:val="en-US"/>
        </w:rPr>
        <w:t>spec.</w:t>
      </w:r>
      <w:r w:rsidRPr="0054167F">
        <w:rPr>
          <w:sz w:val="22"/>
          <w:szCs w:val="22"/>
          <w:lang w:val="en-US"/>
        </w:rPr>
        <w:t>, there can be confined paging occasion(s)/paging monitoring occasion(s) in time domain for different UEs</w:t>
      </w:r>
      <w:r w:rsidRPr="00A35606">
        <w:rPr>
          <w:sz w:val="22"/>
          <w:szCs w:val="22"/>
          <w:lang w:val="en-US"/>
        </w:rPr>
        <w:t xml:space="preserve"> </w:t>
      </w:r>
      <w:r w:rsidRPr="0054167F">
        <w:rPr>
          <w:sz w:val="22"/>
          <w:szCs w:val="22"/>
          <w:lang w:val="en-US"/>
        </w:rPr>
        <w:t>by proper configurations, which does not inhibit NES</w:t>
      </w:r>
      <w:r>
        <w:rPr>
          <w:sz w:val="22"/>
          <w:szCs w:val="22"/>
          <w:lang w:val="en-US"/>
        </w:rPr>
        <w:t xml:space="preserve"> operation</w:t>
      </w:r>
      <w:r w:rsidRPr="0054167F">
        <w:rPr>
          <w:sz w:val="22"/>
          <w:szCs w:val="22"/>
          <w:lang w:val="en-US"/>
        </w:rPr>
        <w:t>.</w:t>
      </w:r>
    </w:p>
    <w:p w14:paraId="545A3994" w14:textId="77777777" w:rsidR="00CF5F21" w:rsidRPr="001406B9" w:rsidRDefault="00CF5F21" w:rsidP="00CF5F21">
      <w:pPr>
        <w:spacing w:afterLines="50" w:after="120"/>
        <w:jc w:val="both"/>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245FB8B6" w14:textId="77777777" w:rsidR="00CF5F21" w:rsidRPr="0054013B" w:rsidRDefault="00CF5F21" w:rsidP="00CF5F21">
      <w:pPr>
        <w:pStyle w:val="aff"/>
        <w:numPr>
          <w:ilvl w:val="0"/>
          <w:numId w:val="9"/>
        </w:numPr>
        <w:spacing w:afterLines="50" w:after="120"/>
        <w:ind w:leftChars="0"/>
        <w:jc w:val="both"/>
        <w:rPr>
          <w:rFonts w:eastAsia="SimSun"/>
          <w:sz w:val="22"/>
          <w:szCs w:val="22"/>
          <w:lang w:val="en-US" w:eastAsia="zh-CN"/>
        </w:rPr>
      </w:pPr>
      <w:r w:rsidRPr="0054013B">
        <w:rPr>
          <w:rFonts w:eastAsia="SimSun"/>
          <w:sz w:val="22"/>
          <w:szCs w:val="22"/>
          <w:lang w:val="en-US" w:eastAsia="zh-CN"/>
        </w:rPr>
        <w:t xml:space="preserve">Consider enhancements of Paging Frame determination for </w:t>
      </w:r>
      <w:r w:rsidRPr="00656B99">
        <w:rPr>
          <w:rFonts w:eastAsia="SimSun"/>
          <w:sz w:val="22"/>
          <w:szCs w:val="22"/>
          <w:lang w:val="en-US" w:eastAsia="zh-CN"/>
        </w:rPr>
        <w:t>paging adaptation in time domain.</w:t>
      </w:r>
    </w:p>
    <w:p w14:paraId="6CCB45BD" w14:textId="77777777" w:rsidR="00CF5F21" w:rsidRPr="00091952" w:rsidRDefault="00CF5F21" w:rsidP="00091952">
      <w:pPr>
        <w:rPr>
          <w:rFonts w:eastAsiaTheme="minorEastAsia"/>
          <w:sz w:val="22"/>
          <w:szCs w:val="22"/>
          <w:highlight w:val="yellow"/>
          <w:lang w:val="en-US"/>
        </w:rPr>
      </w:pPr>
    </w:p>
    <w:p w14:paraId="301230A9" w14:textId="73E31C98" w:rsidR="00C943EE" w:rsidRPr="007F5048" w:rsidRDefault="00C943EE" w:rsidP="00C943EE">
      <w:pPr>
        <w:spacing w:afterLines="50" w:after="120"/>
        <w:jc w:val="both"/>
        <w:rPr>
          <w:rFonts w:eastAsiaTheme="minorEastAsia"/>
          <w:b/>
          <w:sz w:val="22"/>
          <w:szCs w:val="22"/>
          <w:u w:val="single"/>
        </w:rPr>
      </w:pPr>
      <w:r>
        <w:rPr>
          <w:rFonts w:eastAsiaTheme="minorEastAsia"/>
          <w:b/>
          <w:sz w:val="22"/>
          <w:szCs w:val="22"/>
          <w:u w:val="single"/>
        </w:rPr>
        <w:t xml:space="preserve">Observation </w:t>
      </w:r>
      <w:r w:rsidR="00835663">
        <w:rPr>
          <w:rFonts w:eastAsiaTheme="minorEastAsia"/>
          <w:b/>
          <w:sz w:val="22"/>
          <w:szCs w:val="22"/>
          <w:u w:val="single"/>
        </w:rPr>
        <w:t>4</w:t>
      </w:r>
      <w:r w:rsidRPr="007F5048">
        <w:rPr>
          <w:rFonts w:eastAsiaTheme="minorEastAsia"/>
          <w:b/>
          <w:sz w:val="22"/>
          <w:szCs w:val="22"/>
          <w:u w:val="single"/>
        </w:rPr>
        <w:t>:</w:t>
      </w:r>
    </w:p>
    <w:p w14:paraId="2CE858A1" w14:textId="77777777" w:rsidR="008D400B" w:rsidRPr="0054167F" w:rsidRDefault="008D400B" w:rsidP="008D400B">
      <w:pPr>
        <w:pStyle w:val="aff"/>
        <w:numPr>
          <w:ilvl w:val="0"/>
          <w:numId w:val="9"/>
        </w:numPr>
        <w:spacing w:afterLines="50" w:after="120"/>
        <w:ind w:leftChars="0"/>
        <w:jc w:val="both"/>
        <w:rPr>
          <w:rFonts w:eastAsia="SimSun"/>
          <w:sz w:val="22"/>
          <w:szCs w:val="22"/>
          <w:lang w:eastAsia="zh-CN"/>
        </w:rPr>
      </w:pPr>
      <w:r w:rsidRPr="00585BCB">
        <w:rPr>
          <w:rFonts w:eastAsia="SimSun"/>
          <w:sz w:val="22"/>
          <w:szCs w:val="22"/>
          <w:u w:val="single"/>
          <w:lang w:eastAsia="zh-CN"/>
        </w:rPr>
        <w:t>For SSB adaptation</w:t>
      </w:r>
      <w:r w:rsidRPr="0054167F">
        <w:rPr>
          <w:rFonts w:eastAsia="SimSun"/>
          <w:sz w:val="22"/>
          <w:szCs w:val="22"/>
          <w:lang w:eastAsia="zh-CN"/>
        </w:rPr>
        <w:t xml:space="preserve">, in general, adapting periodicity allows </w:t>
      </w:r>
      <w:proofErr w:type="spellStart"/>
      <w:r w:rsidRPr="0054167F">
        <w:rPr>
          <w:rFonts w:eastAsia="SimSun"/>
          <w:sz w:val="22"/>
          <w:szCs w:val="22"/>
          <w:lang w:eastAsia="zh-CN"/>
        </w:rPr>
        <w:t>gNB</w:t>
      </w:r>
      <w:proofErr w:type="spellEnd"/>
      <w:r w:rsidRPr="0054167F">
        <w:rPr>
          <w:rFonts w:eastAsia="SimSun"/>
          <w:sz w:val="22"/>
          <w:szCs w:val="22"/>
          <w:lang w:eastAsia="zh-CN"/>
        </w:rPr>
        <w:t xml:space="preserve"> to enter longer sleep than adapting TX</w:t>
      </w:r>
      <w:r>
        <w:rPr>
          <w:rFonts w:eastAsia="SimSun"/>
          <w:sz w:val="22"/>
          <w:szCs w:val="22"/>
          <w:lang w:eastAsia="zh-CN"/>
        </w:rPr>
        <w:t xml:space="preserve"> </w:t>
      </w:r>
      <w:r w:rsidRPr="0054167F">
        <w:rPr>
          <w:rFonts w:eastAsia="SimSun"/>
          <w:sz w:val="22"/>
          <w:szCs w:val="22"/>
          <w:lang w:eastAsia="zh-CN"/>
        </w:rPr>
        <w:t>pattern within a period (i.e., SSB position/number).</w:t>
      </w:r>
    </w:p>
    <w:p w14:paraId="689CE01E" w14:textId="77777777" w:rsidR="008D400B" w:rsidRPr="0054167F" w:rsidRDefault="008D400B" w:rsidP="008D400B">
      <w:pPr>
        <w:pStyle w:val="aff"/>
        <w:numPr>
          <w:ilvl w:val="0"/>
          <w:numId w:val="9"/>
        </w:numPr>
        <w:spacing w:afterLines="50" w:after="120"/>
        <w:ind w:leftChars="0"/>
        <w:jc w:val="both"/>
        <w:rPr>
          <w:rFonts w:eastAsia="SimSun"/>
          <w:sz w:val="22"/>
          <w:szCs w:val="22"/>
          <w:lang w:eastAsia="zh-CN"/>
        </w:rPr>
      </w:pPr>
      <w:r>
        <w:rPr>
          <w:rFonts w:eastAsia="SimSun"/>
          <w:sz w:val="22"/>
          <w:szCs w:val="22"/>
          <w:lang w:eastAsia="zh-CN"/>
        </w:rPr>
        <w:t>SSB T</w:t>
      </w:r>
      <w:r w:rsidRPr="0054167F">
        <w:rPr>
          <w:rFonts w:eastAsia="SimSun"/>
          <w:sz w:val="22"/>
          <w:szCs w:val="22"/>
          <w:lang w:eastAsia="zh-CN"/>
        </w:rPr>
        <w:t xml:space="preserve">X </w:t>
      </w:r>
      <w:r>
        <w:rPr>
          <w:rFonts w:eastAsia="SimSun"/>
          <w:sz w:val="22"/>
          <w:szCs w:val="22"/>
          <w:lang w:eastAsia="zh-CN"/>
        </w:rPr>
        <w:t>p</w:t>
      </w:r>
      <w:r w:rsidRPr="0054167F">
        <w:rPr>
          <w:rFonts w:eastAsia="SimSun"/>
          <w:sz w:val="22"/>
          <w:szCs w:val="22"/>
          <w:lang w:eastAsia="zh-CN"/>
        </w:rPr>
        <w:t xml:space="preserve">attern adaptation of </w:t>
      </w:r>
      <w:proofErr w:type="spellStart"/>
      <w:r w:rsidRPr="0054167F">
        <w:rPr>
          <w:rFonts w:eastAsia="SimSun"/>
          <w:sz w:val="22"/>
          <w:szCs w:val="22"/>
          <w:lang w:eastAsia="zh-CN"/>
        </w:rPr>
        <w:t>P</w:t>
      </w:r>
      <w:r>
        <w:rPr>
          <w:rFonts w:eastAsia="SimSun"/>
          <w:sz w:val="22"/>
          <w:szCs w:val="22"/>
          <w:lang w:eastAsia="zh-CN"/>
        </w:rPr>
        <w:t>C</w:t>
      </w:r>
      <w:r w:rsidRPr="0054167F">
        <w:rPr>
          <w:rFonts w:eastAsia="SimSun"/>
          <w:sz w:val="22"/>
          <w:szCs w:val="22"/>
          <w:lang w:eastAsia="zh-CN"/>
        </w:rPr>
        <w:t>ell</w:t>
      </w:r>
      <w:proofErr w:type="spellEnd"/>
      <w:r w:rsidRPr="0054167F">
        <w:rPr>
          <w:rFonts w:eastAsia="SimSun"/>
          <w:sz w:val="22"/>
          <w:szCs w:val="22"/>
          <w:lang w:eastAsia="zh-CN"/>
        </w:rPr>
        <w:t xml:space="preserve"> </w:t>
      </w:r>
      <w:r>
        <w:rPr>
          <w:rFonts w:eastAsia="SimSun"/>
          <w:sz w:val="22"/>
          <w:szCs w:val="22"/>
          <w:lang w:eastAsia="zh-CN"/>
        </w:rPr>
        <w:t>may</w:t>
      </w:r>
      <w:r w:rsidRPr="0054167F">
        <w:rPr>
          <w:rFonts w:eastAsia="SimSun"/>
          <w:sz w:val="22"/>
          <w:szCs w:val="22"/>
          <w:lang w:eastAsia="zh-CN"/>
        </w:rPr>
        <w:t xml:space="preserve"> cause </w:t>
      </w:r>
      <w:r>
        <w:rPr>
          <w:rFonts w:eastAsia="SimSun"/>
          <w:sz w:val="22"/>
          <w:szCs w:val="22"/>
          <w:lang w:eastAsia="zh-CN"/>
        </w:rPr>
        <w:t xml:space="preserve">a </w:t>
      </w:r>
      <w:r>
        <w:rPr>
          <w:rFonts w:eastAsiaTheme="minorEastAsia" w:hint="eastAsia"/>
          <w:sz w:val="22"/>
          <w:szCs w:val="22"/>
        </w:rPr>
        <w:t>c</w:t>
      </w:r>
      <w:r>
        <w:rPr>
          <w:rFonts w:eastAsiaTheme="minorEastAsia"/>
          <w:sz w:val="22"/>
          <w:szCs w:val="22"/>
        </w:rPr>
        <w:t>overage</w:t>
      </w:r>
      <w:r w:rsidRPr="0054167F">
        <w:rPr>
          <w:rFonts w:eastAsia="SimSun"/>
          <w:sz w:val="22"/>
          <w:szCs w:val="22"/>
          <w:lang w:eastAsia="zh-CN"/>
        </w:rPr>
        <w:t xml:space="preserve"> degradation or </w:t>
      </w:r>
      <w:r>
        <w:rPr>
          <w:rFonts w:eastAsia="SimSun"/>
          <w:sz w:val="22"/>
          <w:szCs w:val="22"/>
          <w:lang w:eastAsia="zh-CN"/>
        </w:rPr>
        <w:t>it could not provide NES gain due to increased SSB transmission or power in other cell to avoid coverage degradation</w:t>
      </w:r>
      <w:r w:rsidRPr="0054167F">
        <w:rPr>
          <w:rFonts w:eastAsia="SimSun"/>
          <w:sz w:val="22"/>
          <w:szCs w:val="22"/>
          <w:lang w:eastAsia="zh-CN"/>
        </w:rPr>
        <w:t>.</w:t>
      </w:r>
    </w:p>
    <w:p w14:paraId="212EA26B" w14:textId="77777777" w:rsidR="00C943EE" w:rsidRPr="007F5048" w:rsidRDefault="00C943EE" w:rsidP="00C943E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5F8F0BF6" w14:textId="77777777" w:rsidR="008D400B" w:rsidRPr="0054167F" w:rsidRDefault="008D400B" w:rsidP="008D400B">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 xml:space="preserve">For SSB adaptation in time domain on </w:t>
      </w:r>
      <w:proofErr w:type="spellStart"/>
      <w:r w:rsidRPr="0054167F">
        <w:rPr>
          <w:rFonts w:eastAsia="SimSun"/>
          <w:sz w:val="22"/>
          <w:szCs w:val="22"/>
          <w:u w:val="single"/>
          <w:lang w:val="en-US" w:eastAsia="zh-CN"/>
        </w:rPr>
        <w:t>PCell</w:t>
      </w:r>
      <w:proofErr w:type="spellEnd"/>
      <w:r w:rsidRPr="0054167F">
        <w:rPr>
          <w:rFonts w:eastAsia="SimSun"/>
          <w:sz w:val="22"/>
          <w:szCs w:val="22"/>
          <w:u w:val="single"/>
          <w:lang w:val="en-US" w:eastAsia="zh-CN"/>
        </w:rPr>
        <w:t xml:space="preserve">, </w:t>
      </w:r>
      <w:r w:rsidRPr="0054167F">
        <w:rPr>
          <w:rFonts w:eastAsia="SimSun"/>
          <w:sz w:val="22"/>
          <w:szCs w:val="22"/>
          <w:lang w:val="en-US" w:eastAsia="zh-CN"/>
        </w:rPr>
        <w:t>study adaptation of periodicity including the case where SSB is transmitted with a longer periodicity than 20ms.</w:t>
      </w:r>
    </w:p>
    <w:p w14:paraId="0DCAC006" w14:textId="77777777" w:rsidR="008D400B" w:rsidRDefault="008D400B" w:rsidP="008D400B">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 xml:space="preserve">For SSB adaptation in time domain on </w:t>
      </w:r>
      <w:proofErr w:type="spellStart"/>
      <w:r w:rsidRPr="0054167F">
        <w:rPr>
          <w:rFonts w:eastAsia="SimSun"/>
          <w:sz w:val="22"/>
          <w:szCs w:val="22"/>
          <w:u w:val="single"/>
          <w:lang w:val="en-US" w:eastAsia="zh-CN"/>
        </w:rPr>
        <w:t>SCell</w:t>
      </w:r>
      <w:proofErr w:type="spellEnd"/>
      <w:r w:rsidRPr="0054167F">
        <w:rPr>
          <w:rFonts w:eastAsia="SimSun"/>
          <w:sz w:val="22"/>
          <w:szCs w:val="22"/>
          <w:lang w:val="en-US" w:eastAsia="zh-CN"/>
        </w:rPr>
        <w:t>, study adaptation of periodicity and</w:t>
      </w:r>
      <w:r>
        <w:rPr>
          <w:rFonts w:eastAsia="SimSun"/>
          <w:sz w:val="22"/>
          <w:szCs w:val="22"/>
          <w:lang w:val="en-US" w:eastAsia="zh-CN"/>
        </w:rPr>
        <w:t>/or pattern based on the legacy configurations</w:t>
      </w:r>
      <w:r w:rsidRPr="0054167F">
        <w:rPr>
          <w:rFonts w:eastAsia="SimSun"/>
          <w:sz w:val="22"/>
          <w:szCs w:val="22"/>
          <w:lang w:val="en-US" w:eastAsia="zh-CN"/>
        </w:rPr>
        <w:t>.</w:t>
      </w:r>
    </w:p>
    <w:p w14:paraId="36356FFC" w14:textId="77777777" w:rsidR="008D400B" w:rsidRDefault="008D400B" w:rsidP="008D400B">
      <w:pPr>
        <w:pStyle w:val="aff"/>
        <w:numPr>
          <w:ilvl w:val="1"/>
          <w:numId w:val="9"/>
        </w:numPr>
        <w:spacing w:afterLines="50" w:after="120"/>
        <w:ind w:leftChars="0"/>
        <w:jc w:val="both"/>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FS: new SSB position/pattern within a burst</w:t>
      </w:r>
    </w:p>
    <w:p w14:paraId="3B15ED2A" w14:textId="77777777" w:rsidR="008D400B" w:rsidRPr="0054167F" w:rsidRDefault="008D400B" w:rsidP="008D400B">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lang w:val="en-US" w:eastAsia="zh-CN"/>
        </w:rPr>
        <w:t>Note: These adaptations are indicated as described in Proposal</w:t>
      </w:r>
      <w:r>
        <w:rPr>
          <w:rFonts w:eastAsia="SimSun"/>
          <w:sz w:val="22"/>
          <w:szCs w:val="22"/>
          <w:lang w:val="en-US" w:eastAsia="zh-CN"/>
        </w:rPr>
        <w:t xml:space="preserve"> 3/4</w:t>
      </w:r>
    </w:p>
    <w:p w14:paraId="191E0E5B" w14:textId="77777777" w:rsidR="00C943EE" w:rsidRDefault="00C943EE" w:rsidP="00C943EE">
      <w:pPr>
        <w:rPr>
          <w:rFonts w:eastAsiaTheme="minorEastAsia"/>
          <w:sz w:val="22"/>
          <w:szCs w:val="22"/>
          <w:highlight w:val="yellow"/>
          <w:lang w:val="en-US"/>
        </w:rPr>
      </w:pPr>
    </w:p>
    <w:p w14:paraId="406A2CFB" w14:textId="77777777" w:rsidR="00E9272B" w:rsidRPr="007F5048" w:rsidRDefault="00E9272B" w:rsidP="00E9272B">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2F9B1D00" w14:textId="77777777" w:rsidR="008D400B" w:rsidRPr="0054167F" w:rsidRDefault="008D400B" w:rsidP="008D400B">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 xml:space="preserve">For PRACH adaptation in time domain on </w:t>
      </w:r>
      <w:proofErr w:type="spellStart"/>
      <w:r w:rsidRPr="0054167F">
        <w:rPr>
          <w:rFonts w:eastAsia="SimSun"/>
          <w:sz w:val="22"/>
          <w:szCs w:val="22"/>
          <w:u w:val="single"/>
          <w:lang w:val="en-US" w:eastAsia="zh-CN"/>
        </w:rPr>
        <w:t>P</w:t>
      </w:r>
      <w:r>
        <w:rPr>
          <w:rFonts w:eastAsia="SimSun"/>
          <w:sz w:val="22"/>
          <w:szCs w:val="22"/>
          <w:u w:val="single"/>
          <w:lang w:val="en-US" w:eastAsia="zh-CN"/>
        </w:rPr>
        <w:t>C</w:t>
      </w:r>
      <w:r w:rsidRPr="0054167F">
        <w:rPr>
          <w:rFonts w:eastAsia="SimSun"/>
          <w:sz w:val="22"/>
          <w:szCs w:val="22"/>
          <w:u w:val="single"/>
          <w:lang w:val="en-US" w:eastAsia="zh-CN"/>
        </w:rPr>
        <w:t>ell</w:t>
      </w:r>
      <w:proofErr w:type="spellEnd"/>
      <w:r w:rsidRPr="0054167F">
        <w:rPr>
          <w:rFonts w:eastAsia="SimSun"/>
          <w:sz w:val="22"/>
          <w:szCs w:val="22"/>
          <w:lang w:val="en-US" w:eastAsia="zh-CN"/>
        </w:rPr>
        <w:t>, study adaptation of PRACH configuration including periodicity</w:t>
      </w:r>
      <w:r>
        <w:rPr>
          <w:rFonts w:eastAsia="SimSun"/>
          <w:sz w:val="22"/>
          <w:szCs w:val="22"/>
          <w:lang w:val="en-US" w:eastAsia="zh-CN"/>
        </w:rPr>
        <w:t xml:space="preserve"> and subframe</w:t>
      </w:r>
      <w:r w:rsidRPr="0054167F">
        <w:rPr>
          <w:rFonts w:eastAsia="SimSun"/>
          <w:sz w:val="22"/>
          <w:szCs w:val="22"/>
          <w:lang w:val="en-US" w:eastAsia="zh-CN"/>
        </w:rPr>
        <w:t xml:space="preserve"> and </w:t>
      </w:r>
      <w:r>
        <w:rPr>
          <w:rFonts w:eastAsia="SimSun"/>
          <w:sz w:val="22"/>
          <w:szCs w:val="22"/>
          <w:lang w:val="en-US" w:eastAsia="zh-CN"/>
        </w:rPr>
        <w:t>symbol patterns based on the legacy configurations defined in TS38.211</w:t>
      </w:r>
      <w:r w:rsidRPr="0054167F">
        <w:rPr>
          <w:rFonts w:eastAsia="SimSun"/>
          <w:sz w:val="22"/>
          <w:szCs w:val="22"/>
          <w:lang w:val="en-US" w:eastAsia="zh-CN"/>
        </w:rPr>
        <w:t>.</w:t>
      </w:r>
    </w:p>
    <w:p w14:paraId="6CB4666F" w14:textId="77777777" w:rsidR="008D400B" w:rsidRPr="004022A5" w:rsidRDefault="008D400B" w:rsidP="008D400B">
      <w:pPr>
        <w:pStyle w:val="aff"/>
        <w:numPr>
          <w:ilvl w:val="1"/>
          <w:numId w:val="9"/>
        </w:numPr>
        <w:spacing w:afterLines="50" w:after="120"/>
        <w:ind w:leftChars="0"/>
        <w:jc w:val="both"/>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 xml:space="preserve">FS: new </w:t>
      </w:r>
      <w:r>
        <w:rPr>
          <w:rFonts w:eastAsiaTheme="minorEastAsia" w:hint="eastAsia"/>
          <w:sz w:val="22"/>
          <w:szCs w:val="22"/>
          <w:lang w:val="en-US"/>
        </w:rPr>
        <w:t xml:space="preserve">PRACH </w:t>
      </w:r>
      <w:r>
        <w:rPr>
          <w:rFonts w:eastAsiaTheme="minorEastAsia"/>
          <w:sz w:val="22"/>
          <w:szCs w:val="22"/>
          <w:lang w:val="en-US"/>
        </w:rPr>
        <w:t>configuration</w:t>
      </w:r>
    </w:p>
    <w:p w14:paraId="5FCA9D91" w14:textId="77777777" w:rsidR="008D400B" w:rsidRPr="001D1C92" w:rsidRDefault="008D400B" w:rsidP="008D400B">
      <w:pPr>
        <w:pStyle w:val="aff"/>
        <w:numPr>
          <w:ilvl w:val="0"/>
          <w:numId w:val="9"/>
        </w:numPr>
        <w:spacing w:afterLines="50" w:after="120"/>
        <w:ind w:leftChars="0"/>
        <w:jc w:val="both"/>
        <w:rPr>
          <w:rFonts w:eastAsia="SimSun"/>
          <w:sz w:val="22"/>
          <w:szCs w:val="22"/>
          <w:lang w:val="en-US" w:eastAsia="zh-CN"/>
        </w:rPr>
      </w:pPr>
      <w:r w:rsidRPr="001D1C92">
        <w:rPr>
          <w:rFonts w:eastAsia="SimSun"/>
          <w:sz w:val="22"/>
          <w:szCs w:val="22"/>
          <w:lang w:val="en-US" w:eastAsia="zh-CN"/>
        </w:rPr>
        <w:t xml:space="preserve">Note: These adaptations </w:t>
      </w:r>
      <w:r w:rsidRPr="001D1C92">
        <w:rPr>
          <w:rFonts w:eastAsiaTheme="minorEastAsia"/>
          <w:sz w:val="22"/>
          <w:szCs w:val="22"/>
          <w:lang w:val="en-US"/>
        </w:rPr>
        <w:t>would be</w:t>
      </w:r>
      <w:r w:rsidRPr="001D1C92">
        <w:rPr>
          <w:rFonts w:eastAsia="SimSun"/>
          <w:sz w:val="22"/>
          <w:szCs w:val="22"/>
          <w:lang w:val="en-US" w:eastAsia="zh-CN"/>
        </w:rPr>
        <w:t xml:space="preserve"> indicated as described in Proposal </w:t>
      </w:r>
      <w:r>
        <w:rPr>
          <w:rFonts w:eastAsia="SimSun"/>
          <w:sz w:val="22"/>
          <w:szCs w:val="22"/>
          <w:lang w:val="en-US" w:eastAsia="zh-CN"/>
        </w:rPr>
        <w:t>3</w:t>
      </w:r>
      <w:r w:rsidRPr="001D1C92">
        <w:rPr>
          <w:rFonts w:eastAsia="SimSun"/>
          <w:sz w:val="22"/>
          <w:szCs w:val="22"/>
          <w:lang w:val="en-US" w:eastAsia="zh-CN"/>
        </w:rPr>
        <w:t>/</w:t>
      </w:r>
      <w:r>
        <w:rPr>
          <w:rFonts w:eastAsia="SimSun"/>
          <w:sz w:val="22"/>
          <w:szCs w:val="22"/>
          <w:lang w:val="en-US" w:eastAsia="zh-CN"/>
        </w:rPr>
        <w:t>4</w:t>
      </w:r>
      <w:r w:rsidRPr="001D1C92">
        <w:rPr>
          <w:rFonts w:eastAsia="SimSun"/>
          <w:sz w:val="22"/>
          <w:szCs w:val="22"/>
          <w:lang w:val="en-US" w:eastAsia="zh-CN"/>
        </w:rPr>
        <w:t>.</w:t>
      </w:r>
    </w:p>
    <w:p w14:paraId="742A22EE" w14:textId="77777777" w:rsidR="00E9272B" w:rsidRPr="00E9272B" w:rsidRDefault="00E9272B" w:rsidP="00C943EE">
      <w:pPr>
        <w:rPr>
          <w:highlight w:val="yellow"/>
          <w:lang w:val="en-US"/>
        </w:rPr>
      </w:pPr>
    </w:p>
    <w:p w14:paraId="19A350AD" w14:textId="77777777" w:rsidR="00C943EE" w:rsidRPr="006E1E7F" w:rsidRDefault="00C943EE" w:rsidP="00C943E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8</w:t>
      </w:r>
      <w:r w:rsidRPr="007F5048">
        <w:rPr>
          <w:rFonts w:eastAsiaTheme="minorEastAsia"/>
          <w:b/>
          <w:sz w:val="22"/>
          <w:szCs w:val="22"/>
          <w:u w:val="single"/>
        </w:rPr>
        <w:t>:</w:t>
      </w:r>
    </w:p>
    <w:p w14:paraId="295ABA84" w14:textId="77777777" w:rsidR="00C943EE" w:rsidRPr="0054167F" w:rsidRDefault="00C943EE" w:rsidP="00C943EE">
      <w:pPr>
        <w:pStyle w:val="aff"/>
        <w:numPr>
          <w:ilvl w:val="0"/>
          <w:numId w:val="9"/>
        </w:numPr>
        <w:spacing w:afterLines="50" w:after="120"/>
        <w:ind w:leftChars="0"/>
        <w:jc w:val="both"/>
        <w:rPr>
          <w:rFonts w:eastAsia="SimSun"/>
          <w:sz w:val="22"/>
          <w:szCs w:val="22"/>
          <w:lang w:val="en-US" w:eastAsia="zh-CN"/>
        </w:rPr>
      </w:pPr>
      <w:r w:rsidRPr="0054167F">
        <w:rPr>
          <w:rFonts w:eastAsia="SimSun"/>
          <w:sz w:val="22"/>
          <w:szCs w:val="22"/>
          <w:u w:val="single"/>
          <w:lang w:val="en-US" w:eastAsia="zh-CN"/>
        </w:rPr>
        <w:t>For paging adaptation in time domain</w:t>
      </w:r>
      <w:r w:rsidRPr="0054167F">
        <w:rPr>
          <w:rFonts w:eastAsia="SimSun"/>
          <w:sz w:val="22"/>
          <w:szCs w:val="22"/>
          <w:lang w:val="en-US" w:eastAsia="zh-CN"/>
        </w:rPr>
        <w:t xml:space="preserve">, </w:t>
      </w:r>
      <w:r>
        <w:rPr>
          <w:rFonts w:eastAsia="SimSun"/>
          <w:sz w:val="22"/>
          <w:szCs w:val="22"/>
          <w:lang w:val="en-US" w:eastAsia="zh-CN"/>
        </w:rPr>
        <w:t xml:space="preserve">consider </w:t>
      </w:r>
      <w:r w:rsidRPr="0054167F">
        <w:rPr>
          <w:rFonts w:eastAsia="SimSun"/>
          <w:sz w:val="22"/>
          <w:szCs w:val="22"/>
          <w:lang w:val="en-US" w:eastAsia="zh-CN"/>
        </w:rPr>
        <w:t>the following enhancements for paging frame determination.</w:t>
      </w:r>
    </w:p>
    <w:p w14:paraId="18B2203D" w14:textId="77777777" w:rsidR="00C943EE" w:rsidRPr="0054167F" w:rsidRDefault="00C943EE" w:rsidP="00C943EE">
      <w:pPr>
        <w:pStyle w:val="aff"/>
        <w:numPr>
          <w:ilvl w:val="1"/>
          <w:numId w:val="9"/>
        </w:numPr>
        <w:spacing w:afterLines="50" w:after="120"/>
        <w:ind w:leftChars="0"/>
        <w:jc w:val="both"/>
        <w:rPr>
          <w:rFonts w:eastAsia="SimSun"/>
          <w:sz w:val="22"/>
          <w:szCs w:val="22"/>
          <w:lang w:val="en-US" w:eastAsia="zh-CN"/>
        </w:rPr>
      </w:pPr>
      <w:r w:rsidRPr="0054167F">
        <w:rPr>
          <w:rFonts w:eastAsia="SimSun"/>
          <w:sz w:val="22"/>
          <w:szCs w:val="22"/>
          <w:lang w:val="en-US" w:eastAsia="zh-CN"/>
        </w:rPr>
        <w:lastRenderedPageBreak/>
        <w:t>Reduced N, e.g., N=T/32, T/64.</w:t>
      </w:r>
    </w:p>
    <w:p w14:paraId="048B862D" w14:textId="77777777" w:rsidR="00C943EE" w:rsidRDefault="00C943EE" w:rsidP="00C943EE">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Independent N from T, e.g., N= 1</w:t>
      </w:r>
    </w:p>
    <w:p w14:paraId="77A720CB" w14:textId="77777777" w:rsidR="00C943EE" w:rsidRDefault="00C943EE" w:rsidP="00C943EE">
      <w:pPr>
        <w:pStyle w:val="aff"/>
        <w:numPr>
          <w:ilvl w:val="1"/>
          <w:numId w:val="9"/>
        </w:numPr>
        <w:spacing w:afterLines="50" w:after="120"/>
        <w:ind w:leftChars="0"/>
        <w:jc w:val="both"/>
        <w:rPr>
          <w:rFonts w:eastAsia="SimSun"/>
          <w:sz w:val="22"/>
          <w:szCs w:val="22"/>
          <w:lang w:val="en-US" w:eastAsia="zh-CN"/>
        </w:rPr>
      </w:pPr>
      <w:r w:rsidRPr="0054167F">
        <w:rPr>
          <w:rFonts w:eastAsia="SimSun"/>
          <w:sz w:val="22"/>
          <w:szCs w:val="22"/>
          <w:lang w:val="en-US" w:eastAsia="zh-CN"/>
        </w:rPr>
        <w:t xml:space="preserve">SFN Offset(s) are configured/defined per a </w:t>
      </w:r>
      <w:r>
        <w:rPr>
          <w:rFonts w:eastAsia="SimSun"/>
          <w:sz w:val="22"/>
          <w:szCs w:val="22"/>
          <w:lang w:val="en-US" w:eastAsia="zh-CN"/>
        </w:rPr>
        <w:t>paging frame.</w:t>
      </w:r>
    </w:p>
    <w:p w14:paraId="7EEABB4B" w14:textId="77777777" w:rsidR="00A53DA3" w:rsidRPr="00A53DA3" w:rsidRDefault="00A53DA3" w:rsidP="00A53DA3">
      <w:pPr>
        <w:spacing w:afterLines="50"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F8E05FD" w14:textId="68BD94F2" w:rsidR="00FF2C30" w:rsidRPr="002E3C47" w:rsidRDefault="00EE1659" w:rsidP="00C762D7">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sectPr w:rsidR="00FF2C30" w:rsidRPr="002E3C47">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EB48" w14:textId="77777777" w:rsidR="00597D83" w:rsidRDefault="00597D83">
      <w:r>
        <w:separator/>
      </w:r>
    </w:p>
  </w:endnote>
  <w:endnote w:type="continuationSeparator" w:id="0">
    <w:p w14:paraId="5E4257A1" w14:textId="77777777" w:rsidR="00597D83" w:rsidRDefault="00597D83">
      <w:r>
        <w:continuationSeparator/>
      </w:r>
    </w:p>
  </w:endnote>
  <w:endnote w:type="continuationNotice" w:id="1">
    <w:p w14:paraId="5D0EE57E" w14:textId="77777777" w:rsidR="00597D83" w:rsidRDefault="00597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8836" w14:textId="77777777" w:rsidR="00597D83" w:rsidRDefault="00597D83">
      <w:r>
        <w:separator/>
      </w:r>
    </w:p>
  </w:footnote>
  <w:footnote w:type="continuationSeparator" w:id="0">
    <w:p w14:paraId="236BF3B0" w14:textId="77777777" w:rsidR="00597D83" w:rsidRDefault="00597D83">
      <w:r>
        <w:continuationSeparator/>
      </w:r>
    </w:p>
  </w:footnote>
  <w:footnote w:type="continuationNotice" w:id="1">
    <w:p w14:paraId="17968029" w14:textId="77777777" w:rsidR="00597D83" w:rsidRDefault="00597D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30C940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94203B"/>
    <w:multiLevelType w:val="hybridMultilevel"/>
    <w:tmpl w:val="65224D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AFF23EC"/>
    <w:multiLevelType w:val="hybridMultilevel"/>
    <w:tmpl w:val="876A78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B7D25"/>
    <w:multiLevelType w:val="hybridMultilevel"/>
    <w:tmpl w:val="403E1168"/>
    <w:lvl w:ilvl="0" w:tplc="2B2A2EF2">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3E3236C"/>
    <w:multiLevelType w:val="hybridMultilevel"/>
    <w:tmpl w:val="4D86A46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68E0A9D"/>
    <w:multiLevelType w:val="hybridMultilevel"/>
    <w:tmpl w:val="8F2E46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DB4C11"/>
    <w:multiLevelType w:val="hybridMultilevel"/>
    <w:tmpl w:val="B5C245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0"/>
  </w:num>
  <w:num w:numId="2" w16cid:durableId="1886864725">
    <w:abstractNumId w:val="26"/>
  </w:num>
  <w:num w:numId="3" w16cid:durableId="168713440">
    <w:abstractNumId w:val="16"/>
  </w:num>
  <w:num w:numId="4" w16cid:durableId="296450079">
    <w:abstractNumId w:val="9"/>
  </w:num>
  <w:num w:numId="5" w16cid:durableId="1874270697">
    <w:abstractNumId w:val="35"/>
  </w:num>
  <w:num w:numId="6" w16cid:durableId="666442764">
    <w:abstractNumId w:val="23"/>
  </w:num>
  <w:num w:numId="7" w16cid:durableId="1266424677">
    <w:abstractNumId w:val="13"/>
  </w:num>
  <w:num w:numId="8" w16cid:durableId="268782519">
    <w:abstractNumId w:val="3"/>
  </w:num>
  <w:num w:numId="9" w16cid:durableId="2047098098">
    <w:abstractNumId w:val="15"/>
  </w:num>
  <w:num w:numId="10" w16cid:durableId="2090038879">
    <w:abstractNumId w:val="4"/>
  </w:num>
  <w:num w:numId="11" w16cid:durableId="764109729">
    <w:abstractNumId w:val="31"/>
  </w:num>
  <w:num w:numId="12" w16cid:durableId="1866402668">
    <w:abstractNumId w:val="30"/>
  </w:num>
  <w:num w:numId="13" w16cid:durableId="405689752">
    <w:abstractNumId w:val="36"/>
  </w:num>
  <w:num w:numId="14" w16cid:durableId="1885948799">
    <w:abstractNumId w:val="22"/>
  </w:num>
  <w:num w:numId="15" w16cid:durableId="1544441170">
    <w:abstractNumId w:val="17"/>
  </w:num>
  <w:num w:numId="16" w16cid:durableId="277294938">
    <w:abstractNumId w:val="2"/>
  </w:num>
  <w:num w:numId="17" w16cid:durableId="1044210658">
    <w:abstractNumId w:val="8"/>
  </w:num>
  <w:num w:numId="18" w16cid:durableId="1245845017">
    <w:abstractNumId w:val="5"/>
  </w:num>
  <w:num w:numId="19" w16cid:durableId="1163350768">
    <w:abstractNumId w:val="7"/>
  </w:num>
  <w:num w:numId="20" w16cid:durableId="402993379">
    <w:abstractNumId w:val="10"/>
  </w:num>
  <w:num w:numId="21" w16cid:durableId="1565608150">
    <w:abstractNumId w:val="14"/>
  </w:num>
  <w:num w:numId="22" w16cid:durableId="1059550944">
    <w:abstractNumId w:val="18"/>
  </w:num>
  <w:num w:numId="23" w16cid:durableId="1561675419">
    <w:abstractNumId w:val="29"/>
  </w:num>
  <w:num w:numId="24" w16cid:durableId="1162818897">
    <w:abstractNumId w:val="24"/>
  </w:num>
  <w:num w:numId="25" w16cid:durableId="515071775">
    <w:abstractNumId w:val="34"/>
  </w:num>
  <w:num w:numId="26" w16cid:durableId="152263208">
    <w:abstractNumId w:val="33"/>
  </w:num>
  <w:num w:numId="27" w16cid:durableId="1457065107">
    <w:abstractNumId w:val="6"/>
  </w:num>
  <w:num w:numId="28" w16cid:durableId="1235507108">
    <w:abstractNumId w:val="25"/>
  </w:num>
  <w:num w:numId="29" w16cid:durableId="640771578">
    <w:abstractNumId w:val="1"/>
  </w:num>
  <w:num w:numId="30" w16cid:durableId="1129862716">
    <w:abstractNumId w:val="32"/>
  </w:num>
  <w:num w:numId="31" w16cid:durableId="1799181356">
    <w:abstractNumId w:val="28"/>
  </w:num>
  <w:num w:numId="32" w16cid:durableId="1258446279">
    <w:abstractNumId w:val="27"/>
  </w:num>
  <w:num w:numId="33" w16cid:durableId="1086658683">
    <w:abstractNumId w:val="21"/>
  </w:num>
  <w:num w:numId="34" w16cid:durableId="571701510">
    <w:abstractNumId w:val="11"/>
  </w:num>
  <w:num w:numId="35" w16cid:durableId="1715231541">
    <w:abstractNumId w:val="19"/>
  </w:num>
  <w:num w:numId="36" w16cid:durableId="1435436536">
    <w:abstractNumId w:val="12"/>
  </w:num>
  <w:num w:numId="37" w16cid:durableId="33673892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1F3A"/>
    <w:rsid w:val="00002003"/>
    <w:rsid w:val="0000200F"/>
    <w:rsid w:val="0000228E"/>
    <w:rsid w:val="00002536"/>
    <w:rsid w:val="0000255B"/>
    <w:rsid w:val="0000269E"/>
    <w:rsid w:val="000029F9"/>
    <w:rsid w:val="00002AFC"/>
    <w:rsid w:val="00003973"/>
    <w:rsid w:val="00003A56"/>
    <w:rsid w:val="00003BE4"/>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1A7"/>
    <w:rsid w:val="000142A2"/>
    <w:rsid w:val="00014623"/>
    <w:rsid w:val="00014803"/>
    <w:rsid w:val="00015001"/>
    <w:rsid w:val="000153FF"/>
    <w:rsid w:val="00015509"/>
    <w:rsid w:val="00015511"/>
    <w:rsid w:val="00015753"/>
    <w:rsid w:val="00016090"/>
    <w:rsid w:val="0001618B"/>
    <w:rsid w:val="00016305"/>
    <w:rsid w:val="00016341"/>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ADD"/>
    <w:rsid w:val="00022E12"/>
    <w:rsid w:val="000233B7"/>
    <w:rsid w:val="00023880"/>
    <w:rsid w:val="00023C75"/>
    <w:rsid w:val="00024132"/>
    <w:rsid w:val="000243FB"/>
    <w:rsid w:val="00024474"/>
    <w:rsid w:val="0002447B"/>
    <w:rsid w:val="000249D7"/>
    <w:rsid w:val="00024E18"/>
    <w:rsid w:val="000251D1"/>
    <w:rsid w:val="00025658"/>
    <w:rsid w:val="00025696"/>
    <w:rsid w:val="00025B78"/>
    <w:rsid w:val="00025D34"/>
    <w:rsid w:val="00025D3B"/>
    <w:rsid w:val="00025D4B"/>
    <w:rsid w:val="00025F9F"/>
    <w:rsid w:val="00026C58"/>
    <w:rsid w:val="00026EEF"/>
    <w:rsid w:val="00027061"/>
    <w:rsid w:val="0002724D"/>
    <w:rsid w:val="000274E4"/>
    <w:rsid w:val="00027509"/>
    <w:rsid w:val="00027777"/>
    <w:rsid w:val="00027824"/>
    <w:rsid w:val="0002786C"/>
    <w:rsid w:val="00027A3C"/>
    <w:rsid w:val="00027F93"/>
    <w:rsid w:val="0003016F"/>
    <w:rsid w:val="0003024D"/>
    <w:rsid w:val="0003080D"/>
    <w:rsid w:val="00030E3E"/>
    <w:rsid w:val="000312E2"/>
    <w:rsid w:val="000313F7"/>
    <w:rsid w:val="00031738"/>
    <w:rsid w:val="000319C0"/>
    <w:rsid w:val="00031A54"/>
    <w:rsid w:val="00031B8A"/>
    <w:rsid w:val="00031DC7"/>
    <w:rsid w:val="00031EDA"/>
    <w:rsid w:val="000322B6"/>
    <w:rsid w:val="00032415"/>
    <w:rsid w:val="00032526"/>
    <w:rsid w:val="000325D4"/>
    <w:rsid w:val="00032A0C"/>
    <w:rsid w:val="00032E59"/>
    <w:rsid w:val="0003348F"/>
    <w:rsid w:val="00033641"/>
    <w:rsid w:val="000339FC"/>
    <w:rsid w:val="00033AEC"/>
    <w:rsid w:val="00033E6D"/>
    <w:rsid w:val="00033F1B"/>
    <w:rsid w:val="000342CD"/>
    <w:rsid w:val="000342F9"/>
    <w:rsid w:val="0003452B"/>
    <w:rsid w:val="0003455B"/>
    <w:rsid w:val="00034594"/>
    <w:rsid w:val="00034A93"/>
    <w:rsid w:val="00034DAA"/>
    <w:rsid w:val="00034E72"/>
    <w:rsid w:val="00035038"/>
    <w:rsid w:val="0003518B"/>
    <w:rsid w:val="00035205"/>
    <w:rsid w:val="0003561A"/>
    <w:rsid w:val="00035722"/>
    <w:rsid w:val="00035725"/>
    <w:rsid w:val="000358BD"/>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DE"/>
    <w:rsid w:val="000403E5"/>
    <w:rsid w:val="0004042E"/>
    <w:rsid w:val="000404A6"/>
    <w:rsid w:val="00040F87"/>
    <w:rsid w:val="000414D2"/>
    <w:rsid w:val="00041699"/>
    <w:rsid w:val="00041715"/>
    <w:rsid w:val="00041B9A"/>
    <w:rsid w:val="00041C5B"/>
    <w:rsid w:val="0004228D"/>
    <w:rsid w:val="000429E4"/>
    <w:rsid w:val="00042D8D"/>
    <w:rsid w:val="00042D90"/>
    <w:rsid w:val="00043237"/>
    <w:rsid w:val="00043365"/>
    <w:rsid w:val="00043CE6"/>
    <w:rsid w:val="00043E91"/>
    <w:rsid w:val="0004443D"/>
    <w:rsid w:val="000445C0"/>
    <w:rsid w:val="0004496E"/>
    <w:rsid w:val="000449B4"/>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622"/>
    <w:rsid w:val="000548F1"/>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382"/>
    <w:rsid w:val="00071987"/>
    <w:rsid w:val="00071BDB"/>
    <w:rsid w:val="00071BE3"/>
    <w:rsid w:val="00071D02"/>
    <w:rsid w:val="00071D9C"/>
    <w:rsid w:val="0007212C"/>
    <w:rsid w:val="0007213C"/>
    <w:rsid w:val="00072457"/>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42"/>
    <w:rsid w:val="00077DAA"/>
    <w:rsid w:val="00077FFC"/>
    <w:rsid w:val="00080840"/>
    <w:rsid w:val="000808D4"/>
    <w:rsid w:val="00080955"/>
    <w:rsid w:val="00080976"/>
    <w:rsid w:val="00080A74"/>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584"/>
    <w:rsid w:val="00091715"/>
    <w:rsid w:val="0009182E"/>
    <w:rsid w:val="0009193A"/>
    <w:rsid w:val="00091952"/>
    <w:rsid w:val="00091A61"/>
    <w:rsid w:val="00091CB8"/>
    <w:rsid w:val="000921FC"/>
    <w:rsid w:val="00092268"/>
    <w:rsid w:val="000922AB"/>
    <w:rsid w:val="00092920"/>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84D"/>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DE8"/>
    <w:rsid w:val="000A7054"/>
    <w:rsid w:val="000A73B9"/>
    <w:rsid w:val="000A74DA"/>
    <w:rsid w:val="000A7564"/>
    <w:rsid w:val="000A76FF"/>
    <w:rsid w:val="000A7920"/>
    <w:rsid w:val="000A7B5C"/>
    <w:rsid w:val="000A7CC2"/>
    <w:rsid w:val="000A7CF2"/>
    <w:rsid w:val="000B01E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4E3"/>
    <w:rsid w:val="000B750E"/>
    <w:rsid w:val="000B756C"/>
    <w:rsid w:val="000B7660"/>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43B"/>
    <w:rsid w:val="000D1543"/>
    <w:rsid w:val="000D15AB"/>
    <w:rsid w:val="000D1A8F"/>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560"/>
    <w:rsid w:val="000D4832"/>
    <w:rsid w:val="000D49EE"/>
    <w:rsid w:val="000D4A5E"/>
    <w:rsid w:val="000D4A77"/>
    <w:rsid w:val="000D4E5A"/>
    <w:rsid w:val="000D4F4F"/>
    <w:rsid w:val="000D54AA"/>
    <w:rsid w:val="000D571C"/>
    <w:rsid w:val="000D5734"/>
    <w:rsid w:val="000D577F"/>
    <w:rsid w:val="000D5A23"/>
    <w:rsid w:val="000D5AE4"/>
    <w:rsid w:val="000D5DC4"/>
    <w:rsid w:val="000D6004"/>
    <w:rsid w:val="000D62E8"/>
    <w:rsid w:val="000D6509"/>
    <w:rsid w:val="000D6548"/>
    <w:rsid w:val="000D6B81"/>
    <w:rsid w:val="000D6CD7"/>
    <w:rsid w:val="000D6FD8"/>
    <w:rsid w:val="000D74C0"/>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1B0"/>
    <w:rsid w:val="000F5A25"/>
    <w:rsid w:val="000F61A9"/>
    <w:rsid w:val="000F63BD"/>
    <w:rsid w:val="000F649A"/>
    <w:rsid w:val="000F64C4"/>
    <w:rsid w:val="000F6598"/>
    <w:rsid w:val="000F6A09"/>
    <w:rsid w:val="000F706B"/>
    <w:rsid w:val="000F76BC"/>
    <w:rsid w:val="000F7912"/>
    <w:rsid w:val="000F7DCE"/>
    <w:rsid w:val="00100102"/>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95C"/>
    <w:rsid w:val="00103BE0"/>
    <w:rsid w:val="00103D0C"/>
    <w:rsid w:val="00103D3A"/>
    <w:rsid w:val="00104275"/>
    <w:rsid w:val="00104416"/>
    <w:rsid w:val="00104555"/>
    <w:rsid w:val="001048FC"/>
    <w:rsid w:val="00104AC5"/>
    <w:rsid w:val="00104AC6"/>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420"/>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664"/>
    <w:rsid w:val="00113B73"/>
    <w:rsid w:val="00113C86"/>
    <w:rsid w:val="00113CA5"/>
    <w:rsid w:val="00113CC8"/>
    <w:rsid w:val="00113D0A"/>
    <w:rsid w:val="0011487C"/>
    <w:rsid w:val="00114F13"/>
    <w:rsid w:val="001152D7"/>
    <w:rsid w:val="001153FA"/>
    <w:rsid w:val="00115471"/>
    <w:rsid w:val="00115854"/>
    <w:rsid w:val="00115D74"/>
    <w:rsid w:val="00115EAD"/>
    <w:rsid w:val="001160A6"/>
    <w:rsid w:val="0011618B"/>
    <w:rsid w:val="0011674F"/>
    <w:rsid w:val="001167BC"/>
    <w:rsid w:val="00116848"/>
    <w:rsid w:val="00116FA1"/>
    <w:rsid w:val="001176AD"/>
    <w:rsid w:val="00117705"/>
    <w:rsid w:val="00117C5D"/>
    <w:rsid w:val="00117FE0"/>
    <w:rsid w:val="001201AD"/>
    <w:rsid w:val="00120630"/>
    <w:rsid w:val="001206DB"/>
    <w:rsid w:val="001208A7"/>
    <w:rsid w:val="00120A55"/>
    <w:rsid w:val="00120A5F"/>
    <w:rsid w:val="00121ABE"/>
    <w:rsid w:val="00121D92"/>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670"/>
    <w:rsid w:val="001257F8"/>
    <w:rsid w:val="00126021"/>
    <w:rsid w:val="001261AD"/>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593"/>
    <w:rsid w:val="00130934"/>
    <w:rsid w:val="00130B4D"/>
    <w:rsid w:val="00130F5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4C08"/>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6B9"/>
    <w:rsid w:val="00140B2B"/>
    <w:rsid w:val="00140CF9"/>
    <w:rsid w:val="00141234"/>
    <w:rsid w:val="001412CD"/>
    <w:rsid w:val="0014168E"/>
    <w:rsid w:val="0014168F"/>
    <w:rsid w:val="001416B6"/>
    <w:rsid w:val="00141980"/>
    <w:rsid w:val="001419E7"/>
    <w:rsid w:val="00141CC8"/>
    <w:rsid w:val="00141FB9"/>
    <w:rsid w:val="00142016"/>
    <w:rsid w:val="00142540"/>
    <w:rsid w:val="00142757"/>
    <w:rsid w:val="0014288A"/>
    <w:rsid w:val="00142A40"/>
    <w:rsid w:val="00142D40"/>
    <w:rsid w:val="00142D5B"/>
    <w:rsid w:val="00142E78"/>
    <w:rsid w:val="00143023"/>
    <w:rsid w:val="001433A1"/>
    <w:rsid w:val="00143669"/>
    <w:rsid w:val="0014396D"/>
    <w:rsid w:val="00143DBE"/>
    <w:rsid w:val="00144294"/>
    <w:rsid w:val="001447B0"/>
    <w:rsid w:val="0014491B"/>
    <w:rsid w:val="001449EE"/>
    <w:rsid w:val="00144C85"/>
    <w:rsid w:val="00144D68"/>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3DAA"/>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34F"/>
    <w:rsid w:val="00164694"/>
    <w:rsid w:val="00164F75"/>
    <w:rsid w:val="00165322"/>
    <w:rsid w:val="0016574B"/>
    <w:rsid w:val="001659D6"/>
    <w:rsid w:val="00165B39"/>
    <w:rsid w:val="00165DE5"/>
    <w:rsid w:val="00165DE9"/>
    <w:rsid w:val="00166136"/>
    <w:rsid w:val="00166205"/>
    <w:rsid w:val="00166303"/>
    <w:rsid w:val="001663E3"/>
    <w:rsid w:val="00166480"/>
    <w:rsid w:val="001664E7"/>
    <w:rsid w:val="00166A44"/>
    <w:rsid w:val="00166AFB"/>
    <w:rsid w:val="00166B1C"/>
    <w:rsid w:val="00166EAE"/>
    <w:rsid w:val="00167253"/>
    <w:rsid w:val="001672AF"/>
    <w:rsid w:val="00167622"/>
    <w:rsid w:val="00167655"/>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908"/>
    <w:rsid w:val="0017290D"/>
    <w:rsid w:val="00172B5B"/>
    <w:rsid w:val="00172BBC"/>
    <w:rsid w:val="00172C21"/>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E7"/>
    <w:rsid w:val="00182EF0"/>
    <w:rsid w:val="00183516"/>
    <w:rsid w:val="00183771"/>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BC6"/>
    <w:rsid w:val="001A6C54"/>
    <w:rsid w:val="001A74FB"/>
    <w:rsid w:val="001A75AB"/>
    <w:rsid w:val="001A7AA8"/>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2E"/>
    <w:rsid w:val="001B366E"/>
    <w:rsid w:val="001B38B3"/>
    <w:rsid w:val="001B3C04"/>
    <w:rsid w:val="001B3E1F"/>
    <w:rsid w:val="001B4036"/>
    <w:rsid w:val="001B4373"/>
    <w:rsid w:val="001B446A"/>
    <w:rsid w:val="001B4A2F"/>
    <w:rsid w:val="001B4B43"/>
    <w:rsid w:val="001B4DAE"/>
    <w:rsid w:val="001B512E"/>
    <w:rsid w:val="001B5188"/>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06"/>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809"/>
    <w:rsid w:val="001D02E1"/>
    <w:rsid w:val="001D044F"/>
    <w:rsid w:val="001D04CB"/>
    <w:rsid w:val="001D07FA"/>
    <w:rsid w:val="001D0CEA"/>
    <w:rsid w:val="001D135C"/>
    <w:rsid w:val="001D17A0"/>
    <w:rsid w:val="001D1A10"/>
    <w:rsid w:val="001D1B2D"/>
    <w:rsid w:val="001D1B4D"/>
    <w:rsid w:val="001D1B8B"/>
    <w:rsid w:val="001D1C92"/>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4F"/>
    <w:rsid w:val="001D6E91"/>
    <w:rsid w:val="001D6FCC"/>
    <w:rsid w:val="001D6FD0"/>
    <w:rsid w:val="001D71E5"/>
    <w:rsid w:val="001D78D8"/>
    <w:rsid w:val="001D7A2F"/>
    <w:rsid w:val="001D7A80"/>
    <w:rsid w:val="001D7B0C"/>
    <w:rsid w:val="001D7C92"/>
    <w:rsid w:val="001E0168"/>
    <w:rsid w:val="001E07DC"/>
    <w:rsid w:val="001E082B"/>
    <w:rsid w:val="001E098A"/>
    <w:rsid w:val="001E0E1E"/>
    <w:rsid w:val="001E1A59"/>
    <w:rsid w:val="001E1ACD"/>
    <w:rsid w:val="001E1CCF"/>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822"/>
    <w:rsid w:val="001E598E"/>
    <w:rsid w:val="001E5CCE"/>
    <w:rsid w:val="001E620C"/>
    <w:rsid w:val="001E6B63"/>
    <w:rsid w:val="001E6BB3"/>
    <w:rsid w:val="001E6FC3"/>
    <w:rsid w:val="001E71B9"/>
    <w:rsid w:val="001E71FD"/>
    <w:rsid w:val="001E763D"/>
    <w:rsid w:val="001E7814"/>
    <w:rsid w:val="001E78AD"/>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60B"/>
    <w:rsid w:val="00214A8F"/>
    <w:rsid w:val="00214B9C"/>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7DF"/>
    <w:rsid w:val="002179D5"/>
    <w:rsid w:val="00217B9A"/>
    <w:rsid w:val="00217C6D"/>
    <w:rsid w:val="00217D09"/>
    <w:rsid w:val="00217E0D"/>
    <w:rsid w:val="00220533"/>
    <w:rsid w:val="00220828"/>
    <w:rsid w:val="00221A81"/>
    <w:rsid w:val="00221C10"/>
    <w:rsid w:val="0022207C"/>
    <w:rsid w:val="0022259A"/>
    <w:rsid w:val="00222A2D"/>
    <w:rsid w:val="00222E2F"/>
    <w:rsid w:val="002231BC"/>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D95"/>
    <w:rsid w:val="00231E77"/>
    <w:rsid w:val="00231ECB"/>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A1A"/>
    <w:rsid w:val="002455B8"/>
    <w:rsid w:val="00245C48"/>
    <w:rsid w:val="00245DF1"/>
    <w:rsid w:val="00245FDE"/>
    <w:rsid w:val="00246630"/>
    <w:rsid w:val="0024663E"/>
    <w:rsid w:val="00246673"/>
    <w:rsid w:val="00246757"/>
    <w:rsid w:val="00246BC3"/>
    <w:rsid w:val="00246CBE"/>
    <w:rsid w:val="00246D3C"/>
    <w:rsid w:val="00246E7C"/>
    <w:rsid w:val="0024704C"/>
    <w:rsid w:val="002470F4"/>
    <w:rsid w:val="00247478"/>
    <w:rsid w:val="00247712"/>
    <w:rsid w:val="00247870"/>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05A"/>
    <w:rsid w:val="0025480C"/>
    <w:rsid w:val="00254973"/>
    <w:rsid w:val="00254ABE"/>
    <w:rsid w:val="00254B50"/>
    <w:rsid w:val="00254B57"/>
    <w:rsid w:val="00254B9D"/>
    <w:rsid w:val="00254D16"/>
    <w:rsid w:val="00254F50"/>
    <w:rsid w:val="002554AD"/>
    <w:rsid w:val="002554D0"/>
    <w:rsid w:val="00255795"/>
    <w:rsid w:val="0025590A"/>
    <w:rsid w:val="00255A0A"/>
    <w:rsid w:val="00255BFC"/>
    <w:rsid w:val="00256175"/>
    <w:rsid w:val="002564BA"/>
    <w:rsid w:val="00256A4F"/>
    <w:rsid w:val="00256A5E"/>
    <w:rsid w:val="00256A78"/>
    <w:rsid w:val="00256DC7"/>
    <w:rsid w:val="00256F01"/>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73F"/>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D64"/>
    <w:rsid w:val="00263F5B"/>
    <w:rsid w:val="002640D0"/>
    <w:rsid w:val="002642B1"/>
    <w:rsid w:val="002644F5"/>
    <w:rsid w:val="0026473B"/>
    <w:rsid w:val="002647B0"/>
    <w:rsid w:val="0026490D"/>
    <w:rsid w:val="0026498A"/>
    <w:rsid w:val="00264B0C"/>
    <w:rsid w:val="00264C47"/>
    <w:rsid w:val="00264CC2"/>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6028"/>
    <w:rsid w:val="002766F3"/>
    <w:rsid w:val="002769B4"/>
    <w:rsid w:val="002769DB"/>
    <w:rsid w:val="00276A9D"/>
    <w:rsid w:val="00276E74"/>
    <w:rsid w:val="0027728B"/>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A72"/>
    <w:rsid w:val="00285C5B"/>
    <w:rsid w:val="00285C5E"/>
    <w:rsid w:val="00286450"/>
    <w:rsid w:val="0028682C"/>
    <w:rsid w:val="00286A2C"/>
    <w:rsid w:val="00286AB3"/>
    <w:rsid w:val="0028701A"/>
    <w:rsid w:val="00287736"/>
    <w:rsid w:val="00287BEA"/>
    <w:rsid w:val="00287CA4"/>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25A0"/>
    <w:rsid w:val="002929D4"/>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7B9"/>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937"/>
    <w:rsid w:val="002A5B3B"/>
    <w:rsid w:val="002A5B74"/>
    <w:rsid w:val="002A5BC9"/>
    <w:rsid w:val="002A5CA0"/>
    <w:rsid w:val="002A5F88"/>
    <w:rsid w:val="002A6035"/>
    <w:rsid w:val="002A6291"/>
    <w:rsid w:val="002A62E3"/>
    <w:rsid w:val="002A63B1"/>
    <w:rsid w:val="002A6656"/>
    <w:rsid w:val="002A6715"/>
    <w:rsid w:val="002A6B63"/>
    <w:rsid w:val="002A703C"/>
    <w:rsid w:val="002A793F"/>
    <w:rsid w:val="002A7FA3"/>
    <w:rsid w:val="002B0207"/>
    <w:rsid w:val="002B0222"/>
    <w:rsid w:val="002B096F"/>
    <w:rsid w:val="002B0A4A"/>
    <w:rsid w:val="002B0A76"/>
    <w:rsid w:val="002B0F4C"/>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B5F"/>
    <w:rsid w:val="002B6D4C"/>
    <w:rsid w:val="002B6F00"/>
    <w:rsid w:val="002B7268"/>
    <w:rsid w:val="002B76D9"/>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800"/>
    <w:rsid w:val="002D02B2"/>
    <w:rsid w:val="002D05B0"/>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999"/>
    <w:rsid w:val="002D5A14"/>
    <w:rsid w:val="002D61F0"/>
    <w:rsid w:val="002D66E8"/>
    <w:rsid w:val="002D6725"/>
    <w:rsid w:val="002D67F9"/>
    <w:rsid w:val="002D6A2F"/>
    <w:rsid w:val="002D6D72"/>
    <w:rsid w:val="002D7290"/>
    <w:rsid w:val="002D7306"/>
    <w:rsid w:val="002D730D"/>
    <w:rsid w:val="002D734A"/>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1069"/>
    <w:rsid w:val="002F113A"/>
    <w:rsid w:val="002F15B9"/>
    <w:rsid w:val="002F1630"/>
    <w:rsid w:val="002F1796"/>
    <w:rsid w:val="002F1DEE"/>
    <w:rsid w:val="002F1FB1"/>
    <w:rsid w:val="002F27ED"/>
    <w:rsid w:val="002F2882"/>
    <w:rsid w:val="002F29D3"/>
    <w:rsid w:val="002F2E22"/>
    <w:rsid w:val="002F2E38"/>
    <w:rsid w:val="002F2FF3"/>
    <w:rsid w:val="002F330D"/>
    <w:rsid w:val="002F33D1"/>
    <w:rsid w:val="002F39DC"/>
    <w:rsid w:val="002F3DD6"/>
    <w:rsid w:val="002F4541"/>
    <w:rsid w:val="002F4A7D"/>
    <w:rsid w:val="002F4AB3"/>
    <w:rsid w:val="002F4F09"/>
    <w:rsid w:val="002F4F4E"/>
    <w:rsid w:val="002F4F8C"/>
    <w:rsid w:val="002F51D2"/>
    <w:rsid w:val="002F587B"/>
    <w:rsid w:val="002F591D"/>
    <w:rsid w:val="002F6001"/>
    <w:rsid w:val="002F6234"/>
    <w:rsid w:val="002F63DA"/>
    <w:rsid w:val="002F65D7"/>
    <w:rsid w:val="002F6717"/>
    <w:rsid w:val="002F6B38"/>
    <w:rsid w:val="002F6B8B"/>
    <w:rsid w:val="002F7890"/>
    <w:rsid w:val="002F7955"/>
    <w:rsid w:val="002F7C4A"/>
    <w:rsid w:val="003004D5"/>
    <w:rsid w:val="003006AD"/>
    <w:rsid w:val="00300A77"/>
    <w:rsid w:val="00300D1B"/>
    <w:rsid w:val="00300E0F"/>
    <w:rsid w:val="0030114F"/>
    <w:rsid w:val="00301155"/>
    <w:rsid w:val="00301199"/>
    <w:rsid w:val="0030141A"/>
    <w:rsid w:val="00301727"/>
    <w:rsid w:val="00301A35"/>
    <w:rsid w:val="00301A6B"/>
    <w:rsid w:val="003020D5"/>
    <w:rsid w:val="00302104"/>
    <w:rsid w:val="003023A6"/>
    <w:rsid w:val="00302595"/>
    <w:rsid w:val="003029D7"/>
    <w:rsid w:val="00302B0E"/>
    <w:rsid w:val="00302BA1"/>
    <w:rsid w:val="00302DEF"/>
    <w:rsid w:val="00303010"/>
    <w:rsid w:val="0030307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A64"/>
    <w:rsid w:val="00307BCE"/>
    <w:rsid w:val="003106E4"/>
    <w:rsid w:val="00310797"/>
    <w:rsid w:val="00310C89"/>
    <w:rsid w:val="00310CB5"/>
    <w:rsid w:val="003111A3"/>
    <w:rsid w:val="00311610"/>
    <w:rsid w:val="00311635"/>
    <w:rsid w:val="00311649"/>
    <w:rsid w:val="0031179F"/>
    <w:rsid w:val="00311FDA"/>
    <w:rsid w:val="00312028"/>
    <w:rsid w:val="003122BF"/>
    <w:rsid w:val="003122E5"/>
    <w:rsid w:val="0031289A"/>
    <w:rsid w:val="00312A35"/>
    <w:rsid w:val="00312A3C"/>
    <w:rsid w:val="00312AF0"/>
    <w:rsid w:val="00312C11"/>
    <w:rsid w:val="003134A5"/>
    <w:rsid w:val="00313784"/>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742"/>
    <w:rsid w:val="00325762"/>
    <w:rsid w:val="00325781"/>
    <w:rsid w:val="00325BD1"/>
    <w:rsid w:val="00325BF4"/>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484"/>
    <w:rsid w:val="00330705"/>
    <w:rsid w:val="00330749"/>
    <w:rsid w:val="003308E6"/>
    <w:rsid w:val="00330F77"/>
    <w:rsid w:val="00331302"/>
    <w:rsid w:val="0033191F"/>
    <w:rsid w:val="00331B6A"/>
    <w:rsid w:val="00331C24"/>
    <w:rsid w:val="00331EFF"/>
    <w:rsid w:val="003321B2"/>
    <w:rsid w:val="003323C2"/>
    <w:rsid w:val="003325C4"/>
    <w:rsid w:val="00332667"/>
    <w:rsid w:val="0033290C"/>
    <w:rsid w:val="00332B61"/>
    <w:rsid w:val="00332BCF"/>
    <w:rsid w:val="00332E05"/>
    <w:rsid w:val="00332E4D"/>
    <w:rsid w:val="00333064"/>
    <w:rsid w:val="00333219"/>
    <w:rsid w:val="003333DA"/>
    <w:rsid w:val="003334E1"/>
    <w:rsid w:val="00333547"/>
    <w:rsid w:val="00333CC4"/>
    <w:rsid w:val="00333FDD"/>
    <w:rsid w:val="00333FDF"/>
    <w:rsid w:val="003341DD"/>
    <w:rsid w:val="003343F5"/>
    <w:rsid w:val="003345ED"/>
    <w:rsid w:val="003347FB"/>
    <w:rsid w:val="003349EA"/>
    <w:rsid w:val="00335098"/>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4DA7"/>
    <w:rsid w:val="003455EE"/>
    <w:rsid w:val="00345B92"/>
    <w:rsid w:val="00345D0E"/>
    <w:rsid w:val="0034668A"/>
    <w:rsid w:val="003468D0"/>
    <w:rsid w:val="00346A98"/>
    <w:rsid w:val="00346BDE"/>
    <w:rsid w:val="00346D9F"/>
    <w:rsid w:val="00346F18"/>
    <w:rsid w:val="00346FF3"/>
    <w:rsid w:val="003473B1"/>
    <w:rsid w:val="0034746F"/>
    <w:rsid w:val="00347853"/>
    <w:rsid w:val="00347A17"/>
    <w:rsid w:val="00347B13"/>
    <w:rsid w:val="00347C19"/>
    <w:rsid w:val="00347CF1"/>
    <w:rsid w:val="00350480"/>
    <w:rsid w:val="003505EE"/>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D7C"/>
    <w:rsid w:val="0035636D"/>
    <w:rsid w:val="003567D6"/>
    <w:rsid w:val="00356823"/>
    <w:rsid w:val="003569FA"/>
    <w:rsid w:val="00356DA4"/>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4C4"/>
    <w:rsid w:val="00362555"/>
    <w:rsid w:val="00362A68"/>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17"/>
    <w:rsid w:val="00367F2E"/>
    <w:rsid w:val="00367F97"/>
    <w:rsid w:val="0037006B"/>
    <w:rsid w:val="0037012B"/>
    <w:rsid w:val="0037081F"/>
    <w:rsid w:val="003708F8"/>
    <w:rsid w:val="00370901"/>
    <w:rsid w:val="00370A7B"/>
    <w:rsid w:val="00370BC7"/>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A0F"/>
    <w:rsid w:val="00373B32"/>
    <w:rsid w:val="00373BB4"/>
    <w:rsid w:val="003744A8"/>
    <w:rsid w:val="0037486D"/>
    <w:rsid w:val="00374A8B"/>
    <w:rsid w:val="00374F49"/>
    <w:rsid w:val="00375148"/>
    <w:rsid w:val="003755A6"/>
    <w:rsid w:val="00375707"/>
    <w:rsid w:val="00375709"/>
    <w:rsid w:val="00375872"/>
    <w:rsid w:val="00375C89"/>
    <w:rsid w:val="00376029"/>
    <w:rsid w:val="003760DD"/>
    <w:rsid w:val="00376123"/>
    <w:rsid w:val="0037676D"/>
    <w:rsid w:val="00376A26"/>
    <w:rsid w:val="00376EB0"/>
    <w:rsid w:val="00376FA8"/>
    <w:rsid w:val="0037713F"/>
    <w:rsid w:val="0037742E"/>
    <w:rsid w:val="00377569"/>
    <w:rsid w:val="00377BC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6062"/>
    <w:rsid w:val="003860AA"/>
    <w:rsid w:val="003860C8"/>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C12"/>
    <w:rsid w:val="00393D2B"/>
    <w:rsid w:val="00393DFD"/>
    <w:rsid w:val="00393E42"/>
    <w:rsid w:val="00394069"/>
    <w:rsid w:val="003943F9"/>
    <w:rsid w:val="0039478C"/>
    <w:rsid w:val="003948B8"/>
    <w:rsid w:val="00394B4F"/>
    <w:rsid w:val="00394DE8"/>
    <w:rsid w:val="003951C5"/>
    <w:rsid w:val="0039530E"/>
    <w:rsid w:val="0039566C"/>
    <w:rsid w:val="00395942"/>
    <w:rsid w:val="00395AF5"/>
    <w:rsid w:val="00395CB6"/>
    <w:rsid w:val="00395CFE"/>
    <w:rsid w:val="00395D0B"/>
    <w:rsid w:val="00395D67"/>
    <w:rsid w:val="003960D5"/>
    <w:rsid w:val="003960DB"/>
    <w:rsid w:val="003964EC"/>
    <w:rsid w:val="0039654E"/>
    <w:rsid w:val="003968C9"/>
    <w:rsid w:val="00396A6B"/>
    <w:rsid w:val="00396AAD"/>
    <w:rsid w:val="00396CBD"/>
    <w:rsid w:val="00397182"/>
    <w:rsid w:val="00397758"/>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812"/>
    <w:rsid w:val="003A3938"/>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2E7"/>
    <w:rsid w:val="003B0B44"/>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5EC0"/>
    <w:rsid w:val="003B606B"/>
    <w:rsid w:val="003B60BB"/>
    <w:rsid w:val="003B63AD"/>
    <w:rsid w:val="003B6413"/>
    <w:rsid w:val="003B64D9"/>
    <w:rsid w:val="003B6599"/>
    <w:rsid w:val="003B6DC9"/>
    <w:rsid w:val="003B6FC8"/>
    <w:rsid w:val="003B729E"/>
    <w:rsid w:val="003B7431"/>
    <w:rsid w:val="003B7B03"/>
    <w:rsid w:val="003C000B"/>
    <w:rsid w:val="003C00A1"/>
    <w:rsid w:val="003C096E"/>
    <w:rsid w:val="003C0C82"/>
    <w:rsid w:val="003C0DBD"/>
    <w:rsid w:val="003C0FCF"/>
    <w:rsid w:val="003C1058"/>
    <w:rsid w:val="003C13F1"/>
    <w:rsid w:val="003C1433"/>
    <w:rsid w:val="003C145A"/>
    <w:rsid w:val="003C179E"/>
    <w:rsid w:val="003C19CE"/>
    <w:rsid w:val="003C1C86"/>
    <w:rsid w:val="003C208F"/>
    <w:rsid w:val="003C21DA"/>
    <w:rsid w:val="003C22A3"/>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B92"/>
    <w:rsid w:val="003D1BFA"/>
    <w:rsid w:val="003D1C44"/>
    <w:rsid w:val="003D1C8F"/>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BBE"/>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FC"/>
    <w:rsid w:val="003E3A8F"/>
    <w:rsid w:val="003E3D8F"/>
    <w:rsid w:val="003E3F3C"/>
    <w:rsid w:val="003E4083"/>
    <w:rsid w:val="003E456B"/>
    <w:rsid w:val="003E45E0"/>
    <w:rsid w:val="003E4B40"/>
    <w:rsid w:val="003E4C21"/>
    <w:rsid w:val="003E4CF7"/>
    <w:rsid w:val="003E50AC"/>
    <w:rsid w:val="003E558F"/>
    <w:rsid w:val="003E5827"/>
    <w:rsid w:val="003E58D8"/>
    <w:rsid w:val="003E5A2C"/>
    <w:rsid w:val="003E5A9F"/>
    <w:rsid w:val="003E5CEB"/>
    <w:rsid w:val="003E63C8"/>
    <w:rsid w:val="003E6494"/>
    <w:rsid w:val="003E671B"/>
    <w:rsid w:val="003E6878"/>
    <w:rsid w:val="003E736B"/>
    <w:rsid w:val="003E739C"/>
    <w:rsid w:val="003E746D"/>
    <w:rsid w:val="003E782F"/>
    <w:rsid w:val="003E7DDE"/>
    <w:rsid w:val="003E7E08"/>
    <w:rsid w:val="003F01AE"/>
    <w:rsid w:val="003F01FB"/>
    <w:rsid w:val="003F0885"/>
    <w:rsid w:val="003F08ED"/>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8F"/>
    <w:rsid w:val="003F2E99"/>
    <w:rsid w:val="003F3021"/>
    <w:rsid w:val="003F3762"/>
    <w:rsid w:val="003F376E"/>
    <w:rsid w:val="003F3A8E"/>
    <w:rsid w:val="003F3DF9"/>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701"/>
    <w:rsid w:val="0040179F"/>
    <w:rsid w:val="004017EE"/>
    <w:rsid w:val="0040183C"/>
    <w:rsid w:val="004019AA"/>
    <w:rsid w:val="004019C8"/>
    <w:rsid w:val="00401A3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548"/>
    <w:rsid w:val="00404722"/>
    <w:rsid w:val="004047FF"/>
    <w:rsid w:val="00404C2C"/>
    <w:rsid w:val="00404E8F"/>
    <w:rsid w:val="004053E7"/>
    <w:rsid w:val="00405464"/>
    <w:rsid w:val="0040549D"/>
    <w:rsid w:val="0040565E"/>
    <w:rsid w:val="0040578C"/>
    <w:rsid w:val="004059B7"/>
    <w:rsid w:val="00405C7F"/>
    <w:rsid w:val="00406179"/>
    <w:rsid w:val="004062E1"/>
    <w:rsid w:val="00406943"/>
    <w:rsid w:val="00407198"/>
    <w:rsid w:val="00407364"/>
    <w:rsid w:val="004074BC"/>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5A4"/>
    <w:rsid w:val="00417620"/>
    <w:rsid w:val="004177A2"/>
    <w:rsid w:val="00417996"/>
    <w:rsid w:val="00417BF7"/>
    <w:rsid w:val="004200A4"/>
    <w:rsid w:val="0042022F"/>
    <w:rsid w:val="0042037A"/>
    <w:rsid w:val="00420A8B"/>
    <w:rsid w:val="00420BA7"/>
    <w:rsid w:val="00420C76"/>
    <w:rsid w:val="004213BA"/>
    <w:rsid w:val="00421524"/>
    <w:rsid w:val="004216BB"/>
    <w:rsid w:val="004216D1"/>
    <w:rsid w:val="0042197B"/>
    <w:rsid w:val="00421A60"/>
    <w:rsid w:val="00421A98"/>
    <w:rsid w:val="004220E4"/>
    <w:rsid w:val="004221DA"/>
    <w:rsid w:val="004222B7"/>
    <w:rsid w:val="004223B6"/>
    <w:rsid w:val="00422655"/>
    <w:rsid w:val="004226F8"/>
    <w:rsid w:val="00422743"/>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E04"/>
    <w:rsid w:val="00426011"/>
    <w:rsid w:val="0042602F"/>
    <w:rsid w:val="00426119"/>
    <w:rsid w:val="00426552"/>
    <w:rsid w:val="0042669E"/>
    <w:rsid w:val="004267A7"/>
    <w:rsid w:val="0042710E"/>
    <w:rsid w:val="00427656"/>
    <w:rsid w:val="00427729"/>
    <w:rsid w:val="0042799D"/>
    <w:rsid w:val="00427A7A"/>
    <w:rsid w:val="00427D73"/>
    <w:rsid w:val="00427E4E"/>
    <w:rsid w:val="0043054C"/>
    <w:rsid w:val="0043089C"/>
    <w:rsid w:val="00430D21"/>
    <w:rsid w:val="0043111E"/>
    <w:rsid w:val="00431129"/>
    <w:rsid w:val="004312E5"/>
    <w:rsid w:val="0043153F"/>
    <w:rsid w:val="00431689"/>
    <w:rsid w:val="004316B7"/>
    <w:rsid w:val="00431798"/>
    <w:rsid w:val="004318F7"/>
    <w:rsid w:val="00431DDF"/>
    <w:rsid w:val="00431FC5"/>
    <w:rsid w:val="00432319"/>
    <w:rsid w:val="00432353"/>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70C"/>
    <w:rsid w:val="0043587F"/>
    <w:rsid w:val="00435E4A"/>
    <w:rsid w:val="0043609F"/>
    <w:rsid w:val="0043612E"/>
    <w:rsid w:val="004363D6"/>
    <w:rsid w:val="004364F2"/>
    <w:rsid w:val="00436572"/>
    <w:rsid w:val="004365AB"/>
    <w:rsid w:val="004369C9"/>
    <w:rsid w:val="004369DA"/>
    <w:rsid w:val="004369DD"/>
    <w:rsid w:val="00436BD5"/>
    <w:rsid w:val="00437122"/>
    <w:rsid w:val="0043729D"/>
    <w:rsid w:val="00437396"/>
    <w:rsid w:val="0043754F"/>
    <w:rsid w:val="0043785F"/>
    <w:rsid w:val="00437CF8"/>
    <w:rsid w:val="00440324"/>
    <w:rsid w:val="00440361"/>
    <w:rsid w:val="004404A6"/>
    <w:rsid w:val="004405CB"/>
    <w:rsid w:val="004405D4"/>
    <w:rsid w:val="00440778"/>
    <w:rsid w:val="00440E94"/>
    <w:rsid w:val="004411D9"/>
    <w:rsid w:val="00441223"/>
    <w:rsid w:val="00441324"/>
    <w:rsid w:val="004414B8"/>
    <w:rsid w:val="004416F6"/>
    <w:rsid w:val="004417DC"/>
    <w:rsid w:val="00441857"/>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FA5"/>
    <w:rsid w:val="004470C3"/>
    <w:rsid w:val="004474E5"/>
    <w:rsid w:val="0044750F"/>
    <w:rsid w:val="00447E57"/>
    <w:rsid w:val="00450239"/>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0E3"/>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4C9A"/>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EFE"/>
    <w:rsid w:val="00481FE9"/>
    <w:rsid w:val="00482041"/>
    <w:rsid w:val="00482414"/>
    <w:rsid w:val="004826C7"/>
    <w:rsid w:val="0048285E"/>
    <w:rsid w:val="00482A0A"/>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7F"/>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2F27"/>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A26"/>
    <w:rsid w:val="004A4BD0"/>
    <w:rsid w:val="004A4BF6"/>
    <w:rsid w:val="004A4D29"/>
    <w:rsid w:val="004A4F86"/>
    <w:rsid w:val="004A5073"/>
    <w:rsid w:val="004A52F3"/>
    <w:rsid w:val="004A554B"/>
    <w:rsid w:val="004A5CE0"/>
    <w:rsid w:val="004A5ED2"/>
    <w:rsid w:val="004A5F24"/>
    <w:rsid w:val="004A627A"/>
    <w:rsid w:val="004A6315"/>
    <w:rsid w:val="004A63D3"/>
    <w:rsid w:val="004A6999"/>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19"/>
    <w:rsid w:val="004C1A58"/>
    <w:rsid w:val="004C1B07"/>
    <w:rsid w:val="004C1C7B"/>
    <w:rsid w:val="004C1E30"/>
    <w:rsid w:val="004C1F24"/>
    <w:rsid w:val="004C252D"/>
    <w:rsid w:val="004C2592"/>
    <w:rsid w:val="004C28C6"/>
    <w:rsid w:val="004C2BF7"/>
    <w:rsid w:val="004C386B"/>
    <w:rsid w:val="004C3D75"/>
    <w:rsid w:val="004C3D98"/>
    <w:rsid w:val="004C4065"/>
    <w:rsid w:val="004C414A"/>
    <w:rsid w:val="004C4247"/>
    <w:rsid w:val="004C4363"/>
    <w:rsid w:val="004C460F"/>
    <w:rsid w:val="004C4E63"/>
    <w:rsid w:val="004C4FDC"/>
    <w:rsid w:val="004C5287"/>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211C"/>
    <w:rsid w:val="004D228D"/>
    <w:rsid w:val="004D23CE"/>
    <w:rsid w:val="004D24DE"/>
    <w:rsid w:val="004D2597"/>
    <w:rsid w:val="004D279C"/>
    <w:rsid w:val="004D2A1E"/>
    <w:rsid w:val="004D2AA6"/>
    <w:rsid w:val="004D2C41"/>
    <w:rsid w:val="004D306C"/>
    <w:rsid w:val="004D30DA"/>
    <w:rsid w:val="004D33F6"/>
    <w:rsid w:val="004D367A"/>
    <w:rsid w:val="004D3760"/>
    <w:rsid w:val="004D3E8E"/>
    <w:rsid w:val="004D417E"/>
    <w:rsid w:val="004D4359"/>
    <w:rsid w:val="004D4488"/>
    <w:rsid w:val="004D46F3"/>
    <w:rsid w:val="004D4BD9"/>
    <w:rsid w:val="004D4EB2"/>
    <w:rsid w:val="004D5131"/>
    <w:rsid w:val="004D527C"/>
    <w:rsid w:val="004D54D2"/>
    <w:rsid w:val="004D5509"/>
    <w:rsid w:val="004D58CF"/>
    <w:rsid w:val="004D59D4"/>
    <w:rsid w:val="004D5B95"/>
    <w:rsid w:val="004D5BB7"/>
    <w:rsid w:val="004D5F0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093"/>
    <w:rsid w:val="004E1558"/>
    <w:rsid w:val="004E15F8"/>
    <w:rsid w:val="004E1838"/>
    <w:rsid w:val="004E1A3E"/>
    <w:rsid w:val="004E215B"/>
    <w:rsid w:val="004E2381"/>
    <w:rsid w:val="004E2582"/>
    <w:rsid w:val="004E2624"/>
    <w:rsid w:val="004E28FC"/>
    <w:rsid w:val="004E29B6"/>
    <w:rsid w:val="004E2C9F"/>
    <w:rsid w:val="004E2E84"/>
    <w:rsid w:val="004E304F"/>
    <w:rsid w:val="004E3274"/>
    <w:rsid w:val="004E33DC"/>
    <w:rsid w:val="004E3645"/>
    <w:rsid w:val="004E3A6E"/>
    <w:rsid w:val="004E3E77"/>
    <w:rsid w:val="004E3EB9"/>
    <w:rsid w:val="004E3EBA"/>
    <w:rsid w:val="004E4441"/>
    <w:rsid w:val="004E47EB"/>
    <w:rsid w:val="004E4ADE"/>
    <w:rsid w:val="004E551B"/>
    <w:rsid w:val="004E57C2"/>
    <w:rsid w:val="004E59F8"/>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7D2"/>
    <w:rsid w:val="004F12C0"/>
    <w:rsid w:val="004F1327"/>
    <w:rsid w:val="004F1523"/>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CFE"/>
    <w:rsid w:val="00507D65"/>
    <w:rsid w:val="00507DDA"/>
    <w:rsid w:val="00510018"/>
    <w:rsid w:val="00510073"/>
    <w:rsid w:val="005100E7"/>
    <w:rsid w:val="0051023D"/>
    <w:rsid w:val="00510E7B"/>
    <w:rsid w:val="00511411"/>
    <w:rsid w:val="005116D2"/>
    <w:rsid w:val="0051181D"/>
    <w:rsid w:val="00511B5E"/>
    <w:rsid w:val="00511CEE"/>
    <w:rsid w:val="00511EC1"/>
    <w:rsid w:val="0051209D"/>
    <w:rsid w:val="00512685"/>
    <w:rsid w:val="005127E4"/>
    <w:rsid w:val="005127F2"/>
    <w:rsid w:val="0051285D"/>
    <w:rsid w:val="00512969"/>
    <w:rsid w:val="00512A99"/>
    <w:rsid w:val="005134C1"/>
    <w:rsid w:val="00513832"/>
    <w:rsid w:val="005139F5"/>
    <w:rsid w:val="00513A4E"/>
    <w:rsid w:val="00513BC6"/>
    <w:rsid w:val="00513FF6"/>
    <w:rsid w:val="005141D2"/>
    <w:rsid w:val="0051421E"/>
    <w:rsid w:val="00514302"/>
    <w:rsid w:val="00514529"/>
    <w:rsid w:val="00514885"/>
    <w:rsid w:val="00514AA9"/>
    <w:rsid w:val="00514B8A"/>
    <w:rsid w:val="00514C2A"/>
    <w:rsid w:val="00514C68"/>
    <w:rsid w:val="00514E95"/>
    <w:rsid w:val="00514EC2"/>
    <w:rsid w:val="005157CC"/>
    <w:rsid w:val="005157F9"/>
    <w:rsid w:val="00516077"/>
    <w:rsid w:val="0051621A"/>
    <w:rsid w:val="0051661A"/>
    <w:rsid w:val="0051676B"/>
    <w:rsid w:val="00516C85"/>
    <w:rsid w:val="00516D44"/>
    <w:rsid w:val="00517278"/>
    <w:rsid w:val="00517418"/>
    <w:rsid w:val="00517900"/>
    <w:rsid w:val="005179E8"/>
    <w:rsid w:val="00517A52"/>
    <w:rsid w:val="00517D7B"/>
    <w:rsid w:val="005204AD"/>
    <w:rsid w:val="005204E6"/>
    <w:rsid w:val="00520695"/>
    <w:rsid w:val="00520736"/>
    <w:rsid w:val="005207B3"/>
    <w:rsid w:val="00520AB7"/>
    <w:rsid w:val="00520AF9"/>
    <w:rsid w:val="005210BB"/>
    <w:rsid w:val="00521278"/>
    <w:rsid w:val="00521673"/>
    <w:rsid w:val="005220FE"/>
    <w:rsid w:val="005221B9"/>
    <w:rsid w:val="0052221E"/>
    <w:rsid w:val="00522951"/>
    <w:rsid w:val="005237CD"/>
    <w:rsid w:val="0052387E"/>
    <w:rsid w:val="00523BBA"/>
    <w:rsid w:val="00523E60"/>
    <w:rsid w:val="005240A3"/>
    <w:rsid w:val="005240BC"/>
    <w:rsid w:val="0052485C"/>
    <w:rsid w:val="00524CC4"/>
    <w:rsid w:val="00524D60"/>
    <w:rsid w:val="00524F06"/>
    <w:rsid w:val="005250D1"/>
    <w:rsid w:val="00525164"/>
    <w:rsid w:val="005253B3"/>
    <w:rsid w:val="00525D66"/>
    <w:rsid w:val="00525FC2"/>
    <w:rsid w:val="005262DE"/>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DA8"/>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AD"/>
    <w:rsid w:val="005379DF"/>
    <w:rsid w:val="00537A09"/>
    <w:rsid w:val="00537C33"/>
    <w:rsid w:val="00537CD2"/>
    <w:rsid w:val="00537FC7"/>
    <w:rsid w:val="0054013B"/>
    <w:rsid w:val="00540415"/>
    <w:rsid w:val="00540495"/>
    <w:rsid w:val="005404D9"/>
    <w:rsid w:val="005408E2"/>
    <w:rsid w:val="005409E6"/>
    <w:rsid w:val="00540CCF"/>
    <w:rsid w:val="00540E5F"/>
    <w:rsid w:val="0054134C"/>
    <w:rsid w:val="005413DD"/>
    <w:rsid w:val="00541618"/>
    <w:rsid w:val="0054167F"/>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C2F"/>
    <w:rsid w:val="005450D6"/>
    <w:rsid w:val="005450FD"/>
    <w:rsid w:val="005451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0B26"/>
    <w:rsid w:val="00551383"/>
    <w:rsid w:val="00551555"/>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27"/>
    <w:rsid w:val="00552F56"/>
    <w:rsid w:val="005531D1"/>
    <w:rsid w:val="005533FB"/>
    <w:rsid w:val="00553582"/>
    <w:rsid w:val="00553634"/>
    <w:rsid w:val="005536F6"/>
    <w:rsid w:val="00553A29"/>
    <w:rsid w:val="00553D48"/>
    <w:rsid w:val="005541B3"/>
    <w:rsid w:val="00554242"/>
    <w:rsid w:val="0055426A"/>
    <w:rsid w:val="0055427B"/>
    <w:rsid w:val="00554298"/>
    <w:rsid w:val="0055465D"/>
    <w:rsid w:val="005548D9"/>
    <w:rsid w:val="00554945"/>
    <w:rsid w:val="00555035"/>
    <w:rsid w:val="00555237"/>
    <w:rsid w:val="005552F2"/>
    <w:rsid w:val="00555A8C"/>
    <w:rsid w:val="00555B33"/>
    <w:rsid w:val="00555D8F"/>
    <w:rsid w:val="00555D94"/>
    <w:rsid w:val="00555FBD"/>
    <w:rsid w:val="0055643E"/>
    <w:rsid w:val="005568EB"/>
    <w:rsid w:val="0055698E"/>
    <w:rsid w:val="00556B05"/>
    <w:rsid w:val="00556C46"/>
    <w:rsid w:val="00556D9A"/>
    <w:rsid w:val="00556DB8"/>
    <w:rsid w:val="005572C4"/>
    <w:rsid w:val="00557343"/>
    <w:rsid w:val="00557C40"/>
    <w:rsid w:val="00557E47"/>
    <w:rsid w:val="005601E9"/>
    <w:rsid w:val="005603C3"/>
    <w:rsid w:val="005606C2"/>
    <w:rsid w:val="00560BC4"/>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674"/>
    <w:rsid w:val="00580948"/>
    <w:rsid w:val="00580B9C"/>
    <w:rsid w:val="00581440"/>
    <w:rsid w:val="005816EB"/>
    <w:rsid w:val="005819D6"/>
    <w:rsid w:val="00581C17"/>
    <w:rsid w:val="00581D34"/>
    <w:rsid w:val="00581FA5"/>
    <w:rsid w:val="005821B6"/>
    <w:rsid w:val="00582394"/>
    <w:rsid w:val="005828D0"/>
    <w:rsid w:val="00582ED1"/>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BCB"/>
    <w:rsid w:val="00585C57"/>
    <w:rsid w:val="00585E75"/>
    <w:rsid w:val="00585EC7"/>
    <w:rsid w:val="00586109"/>
    <w:rsid w:val="0058620C"/>
    <w:rsid w:val="005866A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D30"/>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683"/>
    <w:rsid w:val="00594A8C"/>
    <w:rsid w:val="00594AEE"/>
    <w:rsid w:val="00594B13"/>
    <w:rsid w:val="00594BF5"/>
    <w:rsid w:val="00594E86"/>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D83"/>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757"/>
    <w:rsid w:val="005A3938"/>
    <w:rsid w:val="005A3A27"/>
    <w:rsid w:val="005A3A4B"/>
    <w:rsid w:val="005A3D7A"/>
    <w:rsid w:val="005A3E9E"/>
    <w:rsid w:val="005A3F39"/>
    <w:rsid w:val="005A4339"/>
    <w:rsid w:val="005A4B91"/>
    <w:rsid w:val="005A4D9C"/>
    <w:rsid w:val="005A52CD"/>
    <w:rsid w:val="005A533E"/>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A0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BB"/>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171"/>
    <w:rsid w:val="005D2283"/>
    <w:rsid w:val="005D270E"/>
    <w:rsid w:val="005D271D"/>
    <w:rsid w:val="005D27C8"/>
    <w:rsid w:val="005D2AD6"/>
    <w:rsid w:val="005D2FE5"/>
    <w:rsid w:val="005D3100"/>
    <w:rsid w:val="005D318D"/>
    <w:rsid w:val="005D34AB"/>
    <w:rsid w:val="005D352F"/>
    <w:rsid w:val="005D356B"/>
    <w:rsid w:val="005D358B"/>
    <w:rsid w:val="005D37EC"/>
    <w:rsid w:val="005D3AF3"/>
    <w:rsid w:val="005D3ED8"/>
    <w:rsid w:val="005D4D50"/>
    <w:rsid w:val="005D4D5A"/>
    <w:rsid w:val="005D4F69"/>
    <w:rsid w:val="005D53C7"/>
    <w:rsid w:val="005D5525"/>
    <w:rsid w:val="005D5892"/>
    <w:rsid w:val="005D59DA"/>
    <w:rsid w:val="005D5A31"/>
    <w:rsid w:val="005D5C74"/>
    <w:rsid w:val="005D5FF5"/>
    <w:rsid w:val="005D66BB"/>
    <w:rsid w:val="005D68A1"/>
    <w:rsid w:val="005D6997"/>
    <w:rsid w:val="005D699C"/>
    <w:rsid w:val="005D6A0A"/>
    <w:rsid w:val="005D6A37"/>
    <w:rsid w:val="005D6B61"/>
    <w:rsid w:val="005D79AA"/>
    <w:rsid w:val="005D7DBF"/>
    <w:rsid w:val="005D7F1F"/>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72F"/>
    <w:rsid w:val="005E5ACE"/>
    <w:rsid w:val="005E5C36"/>
    <w:rsid w:val="005E5CB1"/>
    <w:rsid w:val="005E5EBB"/>
    <w:rsid w:val="005E5EEB"/>
    <w:rsid w:val="005E6050"/>
    <w:rsid w:val="005E67F6"/>
    <w:rsid w:val="005E6947"/>
    <w:rsid w:val="005E6B4F"/>
    <w:rsid w:val="005E6FB9"/>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3D"/>
    <w:rsid w:val="005F5A9C"/>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34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513"/>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970"/>
    <w:rsid w:val="00611BCD"/>
    <w:rsid w:val="00611BEF"/>
    <w:rsid w:val="00611D89"/>
    <w:rsid w:val="00611FBF"/>
    <w:rsid w:val="00612172"/>
    <w:rsid w:val="00612191"/>
    <w:rsid w:val="0061226D"/>
    <w:rsid w:val="006122D2"/>
    <w:rsid w:val="006125C4"/>
    <w:rsid w:val="00612B58"/>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B91"/>
    <w:rsid w:val="00614EEA"/>
    <w:rsid w:val="006150B2"/>
    <w:rsid w:val="00615149"/>
    <w:rsid w:val="006152EE"/>
    <w:rsid w:val="006159BB"/>
    <w:rsid w:val="00615CAF"/>
    <w:rsid w:val="00615D9A"/>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80A"/>
    <w:rsid w:val="00620F59"/>
    <w:rsid w:val="00620FAC"/>
    <w:rsid w:val="006214C6"/>
    <w:rsid w:val="00621705"/>
    <w:rsid w:val="00621803"/>
    <w:rsid w:val="0062189F"/>
    <w:rsid w:val="00621B6F"/>
    <w:rsid w:val="00621C6F"/>
    <w:rsid w:val="00621DFC"/>
    <w:rsid w:val="00622244"/>
    <w:rsid w:val="006223A6"/>
    <w:rsid w:val="0062274C"/>
    <w:rsid w:val="00622823"/>
    <w:rsid w:val="00622F9A"/>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973"/>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29E"/>
    <w:rsid w:val="006335EB"/>
    <w:rsid w:val="006337E4"/>
    <w:rsid w:val="00633AC7"/>
    <w:rsid w:val="00633B3A"/>
    <w:rsid w:val="00633D18"/>
    <w:rsid w:val="00633DD1"/>
    <w:rsid w:val="00633E7D"/>
    <w:rsid w:val="00633F3E"/>
    <w:rsid w:val="00633F6F"/>
    <w:rsid w:val="00634037"/>
    <w:rsid w:val="006340ED"/>
    <w:rsid w:val="006341DA"/>
    <w:rsid w:val="00634207"/>
    <w:rsid w:val="00634755"/>
    <w:rsid w:val="0063497C"/>
    <w:rsid w:val="00634D3D"/>
    <w:rsid w:val="00634E50"/>
    <w:rsid w:val="00634F15"/>
    <w:rsid w:val="00634F20"/>
    <w:rsid w:val="00634F32"/>
    <w:rsid w:val="00635FA8"/>
    <w:rsid w:val="00636464"/>
    <w:rsid w:val="006364C7"/>
    <w:rsid w:val="00636780"/>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71E"/>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51C"/>
    <w:rsid w:val="00647B56"/>
    <w:rsid w:val="00647B80"/>
    <w:rsid w:val="00647D2F"/>
    <w:rsid w:val="00647D5E"/>
    <w:rsid w:val="00647F84"/>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E57"/>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D93"/>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67FF1"/>
    <w:rsid w:val="00670306"/>
    <w:rsid w:val="0067062C"/>
    <w:rsid w:val="006706EA"/>
    <w:rsid w:val="0067087D"/>
    <w:rsid w:val="00670892"/>
    <w:rsid w:val="00670D1E"/>
    <w:rsid w:val="00670F82"/>
    <w:rsid w:val="00671105"/>
    <w:rsid w:val="00671168"/>
    <w:rsid w:val="006711CB"/>
    <w:rsid w:val="00671755"/>
    <w:rsid w:val="006719D5"/>
    <w:rsid w:val="00671BD4"/>
    <w:rsid w:val="00671F10"/>
    <w:rsid w:val="00671F24"/>
    <w:rsid w:val="006720A0"/>
    <w:rsid w:val="0067259C"/>
    <w:rsid w:val="0067262E"/>
    <w:rsid w:val="00672D73"/>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BD1"/>
    <w:rsid w:val="00676FCB"/>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606"/>
    <w:rsid w:val="00681660"/>
    <w:rsid w:val="006817C5"/>
    <w:rsid w:val="00681E12"/>
    <w:rsid w:val="00681E96"/>
    <w:rsid w:val="00681F72"/>
    <w:rsid w:val="00682023"/>
    <w:rsid w:val="00682107"/>
    <w:rsid w:val="006823AF"/>
    <w:rsid w:val="0068247A"/>
    <w:rsid w:val="0068267F"/>
    <w:rsid w:val="00682808"/>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854"/>
    <w:rsid w:val="00684C03"/>
    <w:rsid w:val="00684CE2"/>
    <w:rsid w:val="00685245"/>
    <w:rsid w:val="006852E0"/>
    <w:rsid w:val="00685534"/>
    <w:rsid w:val="00685560"/>
    <w:rsid w:val="00685D24"/>
    <w:rsid w:val="00685F40"/>
    <w:rsid w:val="00686185"/>
    <w:rsid w:val="0068628E"/>
    <w:rsid w:val="0068648F"/>
    <w:rsid w:val="006864BD"/>
    <w:rsid w:val="006865F2"/>
    <w:rsid w:val="006868F7"/>
    <w:rsid w:val="00686999"/>
    <w:rsid w:val="006873EE"/>
    <w:rsid w:val="006874C0"/>
    <w:rsid w:val="0068787E"/>
    <w:rsid w:val="0068793F"/>
    <w:rsid w:val="00687958"/>
    <w:rsid w:val="0068796D"/>
    <w:rsid w:val="00687A85"/>
    <w:rsid w:val="00687D19"/>
    <w:rsid w:val="00687FD6"/>
    <w:rsid w:val="006900C5"/>
    <w:rsid w:val="00690180"/>
    <w:rsid w:val="00690577"/>
    <w:rsid w:val="00690E27"/>
    <w:rsid w:val="00690F58"/>
    <w:rsid w:val="00691894"/>
    <w:rsid w:val="00691A15"/>
    <w:rsid w:val="006920B1"/>
    <w:rsid w:val="00692224"/>
    <w:rsid w:val="0069267F"/>
    <w:rsid w:val="006927D8"/>
    <w:rsid w:val="00692D6C"/>
    <w:rsid w:val="00692D81"/>
    <w:rsid w:val="00692E2F"/>
    <w:rsid w:val="00692FEE"/>
    <w:rsid w:val="00693031"/>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1BC"/>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80F"/>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83"/>
    <w:rsid w:val="006A6C18"/>
    <w:rsid w:val="006A6E37"/>
    <w:rsid w:val="006A7463"/>
    <w:rsid w:val="006A7508"/>
    <w:rsid w:val="006A7703"/>
    <w:rsid w:val="006A7804"/>
    <w:rsid w:val="006A7828"/>
    <w:rsid w:val="006A7D20"/>
    <w:rsid w:val="006A7D5A"/>
    <w:rsid w:val="006A7D83"/>
    <w:rsid w:val="006A7DCD"/>
    <w:rsid w:val="006B03E5"/>
    <w:rsid w:val="006B04A0"/>
    <w:rsid w:val="006B05F7"/>
    <w:rsid w:val="006B0634"/>
    <w:rsid w:val="006B08E9"/>
    <w:rsid w:val="006B09DD"/>
    <w:rsid w:val="006B0BF4"/>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B6C"/>
    <w:rsid w:val="006B3DA8"/>
    <w:rsid w:val="006B3EFF"/>
    <w:rsid w:val="006B3F31"/>
    <w:rsid w:val="006B4086"/>
    <w:rsid w:val="006B4128"/>
    <w:rsid w:val="006B414A"/>
    <w:rsid w:val="006B48FA"/>
    <w:rsid w:val="006B4B28"/>
    <w:rsid w:val="006B555E"/>
    <w:rsid w:val="006B588E"/>
    <w:rsid w:val="006B5AAD"/>
    <w:rsid w:val="006B5B12"/>
    <w:rsid w:val="006B5FCF"/>
    <w:rsid w:val="006B5FF5"/>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72D"/>
    <w:rsid w:val="006C3C9D"/>
    <w:rsid w:val="006C3CEB"/>
    <w:rsid w:val="006C3EF9"/>
    <w:rsid w:val="006C421A"/>
    <w:rsid w:val="006C42A7"/>
    <w:rsid w:val="006C4458"/>
    <w:rsid w:val="006C4580"/>
    <w:rsid w:val="006C4BC8"/>
    <w:rsid w:val="006C4CEB"/>
    <w:rsid w:val="006C4E7E"/>
    <w:rsid w:val="006C4E85"/>
    <w:rsid w:val="006C54B6"/>
    <w:rsid w:val="006C574F"/>
    <w:rsid w:val="006C57B9"/>
    <w:rsid w:val="006C581D"/>
    <w:rsid w:val="006C5C57"/>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A67"/>
    <w:rsid w:val="006D6C4C"/>
    <w:rsid w:val="006D70A5"/>
    <w:rsid w:val="006D7655"/>
    <w:rsid w:val="006D7786"/>
    <w:rsid w:val="006D7969"/>
    <w:rsid w:val="006D7C0B"/>
    <w:rsid w:val="006E0108"/>
    <w:rsid w:val="006E023F"/>
    <w:rsid w:val="006E033D"/>
    <w:rsid w:val="006E035B"/>
    <w:rsid w:val="006E037A"/>
    <w:rsid w:val="006E092E"/>
    <w:rsid w:val="006E0BF0"/>
    <w:rsid w:val="006E1226"/>
    <w:rsid w:val="006E1261"/>
    <w:rsid w:val="006E1450"/>
    <w:rsid w:val="006E1675"/>
    <w:rsid w:val="006E1683"/>
    <w:rsid w:val="006E1C24"/>
    <w:rsid w:val="006E1D1B"/>
    <w:rsid w:val="006E1E59"/>
    <w:rsid w:val="006E1E7D"/>
    <w:rsid w:val="006E1E7F"/>
    <w:rsid w:val="006E1F69"/>
    <w:rsid w:val="006E20C1"/>
    <w:rsid w:val="006E21D0"/>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40F"/>
    <w:rsid w:val="006E6587"/>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DD6"/>
    <w:rsid w:val="006F50A1"/>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2ACD"/>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A89"/>
    <w:rsid w:val="00712F81"/>
    <w:rsid w:val="00713074"/>
    <w:rsid w:val="007136EF"/>
    <w:rsid w:val="00713767"/>
    <w:rsid w:val="00713CA4"/>
    <w:rsid w:val="00713CE3"/>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1"/>
    <w:rsid w:val="007263D7"/>
    <w:rsid w:val="00726475"/>
    <w:rsid w:val="007266E5"/>
    <w:rsid w:val="00726ADD"/>
    <w:rsid w:val="00726CC4"/>
    <w:rsid w:val="00726FDF"/>
    <w:rsid w:val="00727101"/>
    <w:rsid w:val="00727444"/>
    <w:rsid w:val="007276D5"/>
    <w:rsid w:val="0072788A"/>
    <w:rsid w:val="0072791E"/>
    <w:rsid w:val="00727B67"/>
    <w:rsid w:val="0073013F"/>
    <w:rsid w:val="0073025B"/>
    <w:rsid w:val="007307E6"/>
    <w:rsid w:val="0073083B"/>
    <w:rsid w:val="00730892"/>
    <w:rsid w:val="00730AC0"/>
    <w:rsid w:val="00730D00"/>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A5E"/>
    <w:rsid w:val="00742C97"/>
    <w:rsid w:val="00742CC8"/>
    <w:rsid w:val="00742DD0"/>
    <w:rsid w:val="0074319A"/>
    <w:rsid w:val="007433F3"/>
    <w:rsid w:val="007434F7"/>
    <w:rsid w:val="0074365E"/>
    <w:rsid w:val="00743A35"/>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7A"/>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1D1"/>
    <w:rsid w:val="0075239A"/>
    <w:rsid w:val="00752553"/>
    <w:rsid w:val="007529C9"/>
    <w:rsid w:val="00752A22"/>
    <w:rsid w:val="007530EB"/>
    <w:rsid w:val="00753312"/>
    <w:rsid w:val="00753562"/>
    <w:rsid w:val="00753D58"/>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8B7"/>
    <w:rsid w:val="00765A76"/>
    <w:rsid w:val="00765BF8"/>
    <w:rsid w:val="00765CFA"/>
    <w:rsid w:val="007665D3"/>
    <w:rsid w:val="00766662"/>
    <w:rsid w:val="0076698B"/>
    <w:rsid w:val="0076699B"/>
    <w:rsid w:val="00766FDF"/>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E9C"/>
    <w:rsid w:val="0077708A"/>
    <w:rsid w:val="007774CF"/>
    <w:rsid w:val="00777594"/>
    <w:rsid w:val="007776B9"/>
    <w:rsid w:val="00777A0F"/>
    <w:rsid w:val="00777A79"/>
    <w:rsid w:val="00777FAD"/>
    <w:rsid w:val="00780445"/>
    <w:rsid w:val="007804E7"/>
    <w:rsid w:val="007804F3"/>
    <w:rsid w:val="0078070E"/>
    <w:rsid w:val="00780B79"/>
    <w:rsid w:val="00780BD5"/>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3846"/>
    <w:rsid w:val="00783E7C"/>
    <w:rsid w:val="007841CA"/>
    <w:rsid w:val="00784276"/>
    <w:rsid w:val="007842B0"/>
    <w:rsid w:val="00784318"/>
    <w:rsid w:val="007847D8"/>
    <w:rsid w:val="00784896"/>
    <w:rsid w:val="007848A0"/>
    <w:rsid w:val="007848A5"/>
    <w:rsid w:val="00784BEF"/>
    <w:rsid w:val="0078514E"/>
    <w:rsid w:val="00785358"/>
    <w:rsid w:val="0078548B"/>
    <w:rsid w:val="007855E6"/>
    <w:rsid w:val="00785703"/>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0D4"/>
    <w:rsid w:val="00791181"/>
    <w:rsid w:val="00791555"/>
    <w:rsid w:val="00791B2B"/>
    <w:rsid w:val="00791D6B"/>
    <w:rsid w:val="00791DEF"/>
    <w:rsid w:val="00792233"/>
    <w:rsid w:val="007925EB"/>
    <w:rsid w:val="00792C4E"/>
    <w:rsid w:val="00792F13"/>
    <w:rsid w:val="00793202"/>
    <w:rsid w:val="00793453"/>
    <w:rsid w:val="007935E7"/>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FDF"/>
    <w:rsid w:val="007A51B4"/>
    <w:rsid w:val="007A51DF"/>
    <w:rsid w:val="007A5363"/>
    <w:rsid w:val="007A55CA"/>
    <w:rsid w:val="007A5B9C"/>
    <w:rsid w:val="007A5BD1"/>
    <w:rsid w:val="007A5C7E"/>
    <w:rsid w:val="007A5D77"/>
    <w:rsid w:val="007A5FDE"/>
    <w:rsid w:val="007A609B"/>
    <w:rsid w:val="007A6177"/>
    <w:rsid w:val="007A6505"/>
    <w:rsid w:val="007A6D63"/>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5B1"/>
    <w:rsid w:val="007B4B2C"/>
    <w:rsid w:val="007B4C2C"/>
    <w:rsid w:val="007B4F25"/>
    <w:rsid w:val="007B4F65"/>
    <w:rsid w:val="007B4F7F"/>
    <w:rsid w:val="007B5073"/>
    <w:rsid w:val="007B5213"/>
    <w:rsid w:val="007B533C"/>
    <w:rsid w:val="007B53C1"/>
    <w:rsid w:val="007B5403"/>
    <w:rsid w:val="007B5437"/>
    <w:rsid w:val="007B5880"/>
    <w:rsid w:val="007B595A"/>
    <w:rsid w:val="007B5C08"/>
    <w:rsid w:val="007B5E4C"/>
    <w:rsid w:val="007B5F13"/>
    <w:rsid w:val="007B6077"/>
    <w:rsid w:val="007B639C"/>
    <w:rsid w:val="007B6557"/>
    <w:rsid w:val="007B6B9A"/>
    <w:rsid w:val="007B6DA6"/>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902"/>
    <w:rsid w:val="007C3B90"/>
    <w:rsid w:val="007C3F4C"/>
    <w:rsid w:val="007C4053"/>
    <w:rsid w:val="007C4131"/>
    <w:rsid w:val="007C4449"/>
    <w:rsid w:val="007C4538"/>
    <w:rsid w:val="007C457C"/>
    <w:rsid w:val="007C4D1C"/>
    <w:rsid w:val="007C4DDB"/>
    <w:rsid w:val="007C4F32"/>
    <w:rsid w:val="007C513F"/>
    <w:rsid w:val="007C51EF"/>
    <w:rsid w:val="007C52CE"/>
    <w:rsid w:val="007C532C"/>
    <w:rsid w:val="007C53D6"/>
    <w:rsid w:val="007C5419"/>
    <w:rsid w:val="007C5658"/>
    <w:rsid w:val="007C57C7"/>
    <w:rsid w:val="007C5B79"/>
    <w:rsid w:val="007C5EB6"/>
    <w:rsid w:val="007C5FAF"/>
    <w:rsid w:val="007C63E7"/>
    <w:rsid w:val="007C65D4"/>
    <w:rsid w:val="007C660A"/>
    <w:rsid w:val="007C6968"/>
    <w:rsid w:val="007C69C7"/>
    <w:rsid w:val="007C6A40"/>
    <w:rsid w:val="007C6DA8"/>
    <w:rsid w:val="007C6F56"/>
    <w:rsid w:val="007C7011"/>
    <w:rsid w:val="007C7043"/>
    <w:rsid w:val="007C71B2"/>
    <w:rsid w:val="007C7803"/>
    <w:rsid w:val="007C78EF"/>
    <w:rsid w:val="007C79BC"/>
    <w:rsid w:val="007C7F2A"/>
    <w:rsid w:val="007C7F82"/>
    <w:rsid w:val="007D0E61"/>
    <w:rsid w:val="007D0F7C"/>
    <w:rsid w:val="007D0FF3"/>
    <w:rsid w:val="007D1685"/>
    <w:rsid w:val="007D1938"/>
    <w:rsid w:val="007D1C3C"/>
    <w:rsid w:val="007D2282"/>
    <w:rsid w:val="007D23DF"/>
    <w:rsid w:val="007D27EC"/>
    <w:rsid w:val="007D2EA2"/>
    <w:rsid w:val="007D30A3"/>
    <w:rsid w:val="007D3592"/>
    <w:rsid w:val="007D3897"/>
    <w:rsid w:val="007D3AA8"/>
    <w:rsid w:val="007D3D27"/>
    <w:rsid w:val="007D3DFC"/>
    <w:rsid w:val="007D42DC"/>
    <w:rsid w:val="007D42EF"/>
    <w:rsid w:val="007D448C"/>
    <w:rsid w:val="007D44F6"/>
    <w:rsid w:val="007D4669"/>
    <w:rsid w:val="007D5201"/>
    <w:rsid w:val="007D5353"/>
    <w:rsid w:val="007D53D4"/>
    <w:rsid w:val="007D5B27"/>
    <w:rsid w:val="007D5D0B"/>
    <w:rsid w:val="007D5E4D"/>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740"/>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71"/>
    <w:rsid w:val="007E52CD"/>
    <w:rsid w:val="007E539B"/>
    <w:rsid w:val="007E554D"/>
    <w:rsid w:val="007E55D5"/>
    <w:rsid w:val="007E5661"/>
    <w:rsid w:val="007E575F"/>
    <w:rsid w:val="007E57C2"/>
    <w:rsid w:val="007E59E1"/>
    <w:rsid w:val="007E5A0E"/>
    <w:rsid w:val="007E5DE1"/>
    <w:rsid w:val="007E5F30"/>
    <w:rsid w:val="007E60A6"/>
    <w:rsid w:val="007E60B8"/>
    <w:rsid w:val="007E6205"/>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3D4"/>
    <w:rsid w:val="007F33F1"/>
    <w:rsid w:val="007F3427"/>
    <w:rsid w:val="007F34FC"/>
    <w:rsid w:val="007F3535"/>
    <w:rsid w:val="007F36A1"/>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6"/>
    <w:rsid w:val="007F5EAE"/>
    <w:rsid w:val="007F6763"/>
    <w:rsid w:val="007F6818"/>
    <w:rsid w:val="007F695B"/>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17"/>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58"/>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5184"/>
    <w:rsid w:val="008351F7"/>
    <w:rsid w:val="00835607"/>
    <w:rsid w:val="00835663"/>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28E"/>
    <w:rsid w:val="00841462"/>
    <w:rsid w:val="00841737"/>
    <w:rsid w:val="008417B8"/>
    <w:rsid w:val="0084198E"/>
    <w:rsid w:val="00841AFD"/>
    <w:rsid w:val="00841B9D"/>
    <w:rsid w:val="008429C7"/>
    <w:rsid w:val="00842DB3"/>
    <w:rsid w:val="00843058"/>
    <w:rsid w:val="008433BB"/>
    <w:rsid w:val="0084340E"/>
    <w:rsid w:val="00843888"/>
    <w:rsid w:val="00843938"/>
    <w:rsid w:val="00843959"/>
    <w:rsid w:val="00843970"/>
    <w:rsid w:val="0084420C"/>
    <w:rsid w:val="0084466C"/>
    <w:rsid w:val="008451C6"/>
    <w:rsid w:val="00845502"/>
    <w:rsid w:val="0084555B"/>
    <w:rsid w:val="008455D7"/>
    <w:rsid w:val="0084562C"/>
    <w:rsid w:val="00845B30"/>
    <w:rsid w:val="00845D6E"/>
    <w:rsid w:val="00845F12"/>
    <w:rsid w:val="0084607E"/>
    <w:rsid w:val="00846242"/>
    <w:rsid w:val="00846430"/>
    <w:rsid w:val="00846585"/>
    <w:rsid w:val="00846A6B"/>
    <w:rsid w:val="00846B59"/>
    <w:rsid w:val="00846CFE"/>
    <w:rsid w:val="00846DD0"/>
    <w:rsid w:val="00846E2D"/>
    <w:rsid w:val="008470F2"/>
    <w:rsid w:val="0084751E"/>
    <w:rsid w:val="00847883"/>
    <w:rsid w:val="00847DC6"/>
    <w:rsid w:val="00847F36"/>
    <w:rsid w:val="008503FB"/>
    <w:rsid w:val="00850518"/>
    <w:rsid w:val="008505F1"/>
    <w:rsid w:val="00850757"/>
    <w:rsid w:val="008508FE"/>
    <w:rsid w:val="00850DA7"/>
    <w:rsid w:val="00851246"/>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D51"/>
    <w:rsid w:val="00852DD0"/>
    <w:rsid w:val="00852F12"/>
    <w:rsid w:val="00853049"/>
    <w:rsid w:val="00853173"/>
    <w:rsid w:val="00853320"/>
    <w:rsid w:val="008533E6"/>
    <w:rsid w:val="00853536"/>
    <w:rsid w:val="00853620"/>
    <w:rsid w:val="008536B3"/>
    <w:rsid w:val="00853ACA"/>
    <w:rsid w:val="00853DE4"/>
    <w:rsid w:val="008540C9"/>
    <w:rsid w:val="0085429C"/>
    <w:rsid w:val="0085460A"/>
    <w:rsid w:val="00854873"/>
    <w:rsid w:val="00854CE2"/>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ECF"/>
    <w:rsid w:val="00881292"/>
    <w:rsid w:val="0088129D"/>
    <w:rsid w:val="00881371"/>
    <w:rsid w:val="008814FB"/>
    <w:rsid w:val="008816C1"/>
    <w:rsid w:val="00881793"/>
    <w:rsid w:val="00881F15"/>
    <w:rsid w:val="00881F1A"/>
    <w:rsid w:val="008822D4"/>
    <w:rsid w:val="0088249A"/>
    <w:rsid w:val="00882578"/>
    <w:rsid w:val="008828EC"/>
    <w:rsid w:val="00882C58"/>
    <w:rsid w:val="00882CB4"/>
    <w:rsid w:val="008832F4"/>
    <w:rsid w:val="008833DA"/>
    <w:rsid w:val="00883447"/>
    <w:rsid w:val="00883643"/>
    <w:rsid w:val="00883A43"/>
    <w:rsid w:val="00883CE3"/>
    <w:rsid w:val="00884117"/>
    <w:rsid w:val="00884762"/>
    <w:rsid w:val="0088479B"/>
    <w:rsid w:val="008849BE"/>
    <w:rsid w:val="00884A6F"/>
    <w:rsid w:val="00884A90"/>
    <w:rsid w:val="00884C5A"/>
    <w:rsid w:val="00884D1F"/>
    <w:rsid w:val="00884ED0"/>
    <w:rsid w:val="00884EDB"/>
    <w:rsid w:val="008856FE"/>
    <w:rsid w:val="008857A8"/>
    <w:rsid w:val="00885ADC"/>
    <w:rsid w:val="00885F24"/>
    <w:rsid w:val="00886157"/>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105"/>
    <w:rsid w:val="00897505"/>
    <w:rsid w:val="008978B9"/>
    <w:rsid w:val="00897CB8"/>
    <w:rsid w:val="00897D00"/>
    <w:rsid w:val="00897D88"/>
    <w:rsid w:val="008A046C"/>
    <w:rsid w:val="008A05B6"/>
    <w:rsid w:val="008A06A7"/>
    <w:rsid w:val="008A1431"/>
    <w:rsid w:val="008A1597"/>
    <w:rsid w:val="008A1692"/>
    <w:rsid w:val="008A1B96"/>
    <w:rsid w:val="008A1C4F"/>
    <w:rsid w:val="008A1D54"/>
    <w:rsid w:val="008A1E99"/>
    <w:rsid w:val="008A22C4"/>
    <w:rsid w:val="008A24AA"/>
    <w:rsid w:val="008A26EA"/>
    <w:rsid w:val="008A2910"/>
    <w:rsid w:val="008A3125"/>
    <w:rsid w:val="008A31D2"/>
    <w:rsid w:val="008A373B"/>
    <w:rsid w:val="008A3A03"/>
    <w:rsid w:val="008A3B91"/>
    <w:rsid w:val="008A3FEB"/>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765"/>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C03BD"/>
    <w:rsid w:val="008C055D"/>
    <w:rsid w:val="008C0D77"/>
    <w:rsid w:val="008C0D7E"/>
    <w:rsid w:val="008C0DEC"/>
    <w:rsid w:val="008C0ECB"/>
    <w:rsid w:val="008C1104"/>
    <w:rsid w:val="008C1321"/>
    <w:rsid w:val="008C14B7"/>
    <w:rsid w:val="008C1860"/>
    <w:rsid w:val="008C1862"/>
    <w:rsid w:val="008C1A01"/>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5EEA"/>
    <w:rsid w:val="008C61B2"/>
    <w:rsid w:val="008C62EE"/>
    <w:rsid w:val="008C648F"/>
    <w:rsid w:val="008C6562"/>
    <w:rsid w:val="008C69F0"/>
    <w:rsid w:val="008C6B2B"/>
    <w:rsid w:val="008C6B89"/>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84F"/>
    <w:rsid w:val="008D0B2C"/>
    <w:rsid w:val="008D0E87"/>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00B"/>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BF"/>
    <w:rsid w:val="008E0889"/>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680"/>
    <w:rsid w:val="008E5B13"/>
    <w:rsid w:val="008E5D2F"/>
    <w:rsid w:val="008E5FCF"/>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C1C"/>
    <w:rsid w:val="00902C5C"/>
    <w:rsid w:val="00902E40"/>
    <w:rsid w:val="0090302A"/>
    <w:rsid w:val="00903320"/>
    <w:rsid w:val="0090338D"/>
    <w:rsid w:val="00903405"/>
    <w:rsid w:val="009034FE"/>
    <w:rsid w:val="009039C7"/>
    <w:rsid w:val="009041B6"/>
    <w:rsid w:val="0090421C"/>
    <w:rsid w:val="0090435E"/>
    <w:rsid w:val="0090470D"/>
    <w:rsid w:val="0090562E"/>
    <w:rsid w:val="009056FB"/>
    <w:rsid w:val="009058D2"/>
    <w:rsid w:val="00905FDA"/>
    <w:rsid w:val="00906180"/>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485"/>
    <w:rsid w:val="00911712"/>
    <w:rsid w:val="00911AE5"/>
    <w:rsid w:val="00911B7A"/>
    <w:rsid w:val="00911D5E"/>
    <w:rsid w:val="0091230A"/>
    <w:rsid w:val="009123ED"/>
    <w:rsid w:val="00912498"/>
    <w:rsid w:val="00912604"/>
    <w:rsid w:val="00912A91"/>
    <w:rsid w:val="00912E8D"/>
    <w:rsid w:val="0091306D"/>
    <w:rsid w:val="00913097"/>
    <w:rsid w:val="009135C6"/>
    <w:rsid w:val="00913622"/>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6D5"/>
    <w:rsid w:val="00916BD8"/>
    <w:rsid w:val="00916EF2"/>
    <w:rsid w:val="009171A6"/>
    <w:rsid w:val="009175D1"/>
    <w:rsid w:val="00917658"/>
    <w:rsid w:val="009178C8"/>
    <w:rsid w:val="009202B7"/>
    <w:rsid w:val="0092031D"/>
    <w:rsid w:val="00920527"/>
    <w:rsid w:val="009205B2"/>
    <w:rsid w:val="0092064F"/>
    <w:rsid w:val="00920E65"/>
    <w:rsid w:val="00920E7D"/>
    <w:rsid w:val="00920FDC"/>
    <w:rsid w:val="0092126F"/>
    <w:rsid w:val="009214FF"/>
    <w:rsid w:val="00921879"/>
    <w:rsid w:val="00921B8C"/>
    <w:rsid w:val="00921D3C"/>
    <w:rsid w:val="00921E67"/>
    <w:rsid w:val="009220B7"/>
    <w:rsid w:val="0092226C"/>
    <w:rsid w:val="00922373"/>
    <w:rsid w:val="00922378"/>
    <w:rsid w:val="009225BA"/>
    <w:rsid w:val="0092261D"/>
    <w:rsid w:val="009226A4"/>
    <w:rsid w:val="0092273E"/>
    <w:rsid w:val="009229B1"/>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F1"/>
    <w:rsid w:val="00925B96"/>
    <w:rsid w:val="00925CC4"/>
    <w:rsid w:val="00925D5D"/>
    <w:rsid w:val="00926073"/>
    <w:rsid w:val="0092662C"/>
    <w:rsid w:val="009267CF"/>
    <w:rsid w:val="00926806"/>
    <w:rsid w:val="009268FB"/>
    <w:rsid w:val="009269EC"/>
    <w:rsid w:val="00926A9B"/>
    <w:rsid w:val="00926B59"/>
    <w:rsid w:val="009270AF"/>
    <w:rsid w:val="009273EC"/>
    <w:rsid w:val="009274CF"/>
    <w:rsid w:val="00927659"/>
    <w:rsid w:val="00927877"/>
    <w:rsid w:val="00927BBF"/>
    <w:rsid w:val="00927CB3"/>
    <w:rsid w:val="00927D48"/>
    <w:rsid w:val="00927F75"/>
    <w:rsid w:val="00930044"/>
    <w:rsid w:val="0093017B"/>
    <w:rsid w:val="009302A0"/>
    <w:rsid w:val="0093057F"/>
    <w:rsid w:val="0093083B"/>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072"/>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A2"/>
    <w:rsid w:val="009510F4"/>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00"/>
    <w:rsid w:val="009560A8"/>
    <w:rsid w:val="009560DC"/>
    <w:rsid w:val="00956689"/>
    <w:rsid w:val="00956856"/>
    <w:rsid w:val="00956D94"/>
    <w:rsid w:val="00957263"/>
    <w:rsid w:val="00957574"/>
    <w:rsid w:val="00957C4A"/>
    <w:rsid w:val="00960282"/>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A8A"/>
    <w:rsid w:val="0096310D"/>
    <w:rsid w:val="00963113"/>
    <w:rsid w:val="0096347D"/>
    <w:rsid w:val="009636E4"/>
    <w:rsid w:val="009638A2"/>
    <w:rsid w:val="00963916"/>
    <w:rsid w:val="0096394E"/>
    <w:rsid w:val="00963A2A"/>
    <w:rsid w:val="00963B67"/>
    <w:rsid w:val="00963D5F"/>
    <w:rsid w:val="00964037"/>
    <w:rsid w:val="00964388"/>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DF5"/>
    <w:rsid w:val="00966E25"/>
    <w:rsid w:val="00966F29"/>
    <w:rsid w:val="009670D5"/>
    <w:rsid w:val="0096714C"/>
    <w:rsid w:val="009671DE"/>
    <w:rsid w:val="00967339"/>
    <w:rsid w:val="009673CD"/>
    <w:rsid w:val="009676F3"/>
    <w:rsid w:val="00967B3E"/>
    <w:rsid w:val="00967C5E"/>
    <w:rsid w:val="00967CAE"/>
    <w:rsid w:val="009704A6"/>
    <w:rsid w:val="00970701"/>
    <w:rsid w:val="00970A4F"/>
    <w:rsid w:val="00970B8B"/>
    <w:rsid w:val="00970C01"/>
    <w:rsid w:val="00970F6E"/>
    <w:rsid w:val="0097165A"/>
    <w:rsid w:val="009717AA"/>
    <w:rsid w:val="0097194C"/>
    <w:rsid w:val="00971D1B"/>
    <w:rsid w:val="00971D61"/>
    <w:rsid w:val="00971EAE"/>
    <w:rsid w:val="00971EB7"/>
    <w:rsid w:val="009724C5"/>
    <w:rsid w:val="00972A19"/>
    <w:rsid w:val="00972A42"/>
    <w:rsid w:val="00972C4A"/>
    <w:rsid w:val="009732AD"/>
    <w:rsid w:val="0097374F"/>
    <w:rsid w:val="00973D0A"/>
    <w:rsid w:val="00973E18"/>
    <w:rsid w:val="00974479"/>
    <w:rsid w:val="00974B19"/>
    <w:rsid w:val="00974BC8"/>
    <w:rsid w:val="00974E72"/>
    <w:rsid w:val="00975218"/>
    <w:rsid w:val="00975256"/>
    <w:rsid w:val="0097558D"/>
    <w:rsid w:val="009755BE"/>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C8"/>
    <w:rsid w:val="009816D9"/>
    <w:rsid w:val="009818FC"/>
    <w:rsid w:val="00981BEC"/>
    <w:rsid w:val="00981DFA"/>
    <w:rsid w:val="00982396"/>
    <w:rsid w:val="00982B3F"/>
    <w:rsid w:val="00983879"/>
    <w:rsid w:val="00983961"/>
    <w:rsid w:val="00983F36"/>
    <w:rsid w:val="00984052"/>
    <w:rsid w:val="009846AF"/>
    <w:rsid w:val="00984787"/>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2B"/>
    <w:rsid w:val="009874E9"/>
    <w:rsid w:val="00987923"/>
    <w:rsid w:val="00987B15"/>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261B"/>
    <w:rsid w:val="009927F0"/>
    <w:rsid w:val="00992D91"/>
    <w:rsid w:val="00992F02"/>
    <w:rsid w:val="0099305D"/>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405"/>
    <w:rsid w:val="009974CA"/>
    <w:rsid w:val="00997746"/>
    <w:rsid w:val="00997FB8"/>
    <w:rsid w:val="009A02CB"/>
    <w:rsid w:val="009A07CA"/>
    <w:rsid w:val="009A0AC6"/>
    <w:rsid w:val="009A0DA2"/>
    <w:rsid w:val="009A0E8D"/>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3C47"/>
    <w:rsid w:val="009A3D84"/>
    <w:rsid w:val="009A4024"/>
    <w:rsid w:val="009A416D"/>
    <w:rsid w:val="009A4263"/>
    <w:rsid w:val="009A455A"/>
    <w:rsid w:val="009A4B50"/>
    <w:rsid w:val="009A4F42"/>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A6A"/>
    <w:rsid w:val="009B2C69"/>
    <w:rsid w:val="009B31FD"/>
    <w:rsid w:val="009B327B"/>
    <w:rsid w:val="009B32EE"/>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AB8"/>
    <w:rsid w:val="009B6FE9"/>
    <w:rsid w:val="009B702A"/>
    <w:rsid w:val="009B708E"/>
    <w:rsid w:val="009B70D3"/>
    <w:rsid w:val="009B70E7"/>
    <w:rsid w:val="009B76B4"/>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458"/>
    <w:rsid w:val="009C2775"/>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6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9F"/>
    <w:rsid w:val="009D40FB"/>
    <w:rsid w:val="009D43C3"/>
    <w:rsid w:val="009D4652"/>
    <w:rsid w:val="009D490B"/>
    <w:rsid w:val="009D4978"/>
    <w:rsid w:val="009D4B40"/>
    <w:rsid w:val="009D504E"/>
    <w:rsid w:val="009D5318"/>
    <w:rsid w:val="009D5380"/>
    <w:rsid w:val="009D5576"/>
    <w:rsid w:val="009D651C"/>
    <w:rsid w:val="009D68B3"/>
    <w:rsid w:val="009D6914"/>
    <w:rsid w:val="009D6E94"/>
    <w:rsid w:val="009D75F6"/>
    <w:rsid w:val="009D79F1"/>
    <w:rsid w:val="009E003C"/>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8B4"/>
    <w:rsid w:val="009E696F"/>
    <w:rsid w:val="009E6B63"/>
    <w:rsid w:val="009E6E98"/>
    <w:rsid w:val="009E6E9B"/>
    <w:rsid w:val="009E70F0"/>
    <w:rsid w:val="009E71A3"/>
    <w:rsid w:val="009E71EA"/>
    <w:rsid w:val="009E72DF"/>
    <w:rsid w:val="009E74C1"/>
    <w:rsid w:val="009E773E"/>
    <w:rsid w:val="009E792E"/>
    <w:rsid w:val="009F00A4"/>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52"/>
    <w:rsid w:val="00A03693"/>
    <w:rsid w:val="00A038B5"/>
    <w:rsid w:val="00A0414F"/>
    <w:rsid w:val="00A042E1"/>
    <w:rsid w:val="00A04926"/>
    <w:rsid w:val="00A05087"/>
    <w:rsid w:val="00A0550C"/>
    <w:rsid w:val="00A05578"/>
    <w:rsid w:val="00A0580C"/>
    <w:rsid w:val="00A0595D"/>
    <w:rsid w:val="00A05B57"/>
    <w:rsid w:val="00A065B4"/>
    <w:rsid w:val="00A06710"/>
    <w:rsid w:val="00A068E2"/>
    <w:rsid w:val="00A06910"/>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F0"/>
    <w:rsid w:val="00A11B19"/>
    <w:rsid w:val="00A11BC0"/>
    <w:rsid w:val="00A11C07"/>
    <w:rsid w:val="00A11C15"/>
    <w:rsid w:val="00A11DAD"/>
    <w:rsid w:val="00A11F8F"/>
    <w:rsid w:val="00A1231C"/>
    <w:rsid w:val="00A1241B"/>
    <w:rsid w:val="00A1265D"/>
    <w:rsid w:val="00A12686"/>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178B3"/>
    <w:rsid w:val="00A203F9"/>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7AD"/>
    <w:rsid w:val="00A23BBB"/>
    <w:rsid w:val="00A23FC9"/>
    <w:rsid w:val="00A24462"/>
    <w:rsid w:val="00A249EA"/>
    <w:rsid w:val="00A24A8B"/>
    <w:rsid w:val="00A24AAC"/>
    <w:rsid w:val="00A24ACD"/>
    <w:rsid w:val="00A24C20"/>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8A5"/>
    <w:rsid w:val="00A30A78"/>
    <w:rsid w:val="00A30B36"/>
    <w:rsid w:val="00A3122E"/>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09B"/>
    <w:rsid w:val="00A342C5"/>
    <w:rsid w:val="00A343BB"/>
    <w:rsid w:val="00A34432"/>
    <w:rsid w:val="00A349A1"/>
    <w:rsid w:val="00A34B21"/>
    <w:rsid w:val="00A350B1"/>
    <w:rsid w:val="00A35281"/>
    <w:rsid w:val="00A35606"/>
    <w:rsid w:val="00A3563E"/>
    <w:rsid w:val="00A35647"/>
    <w:rsid w:val="00A35BB8"/>
    <w:rsid w:val="00A35BD7"/>
    <w:rsid w:val="00A35EBF"/>
    <w:rsid w:val="00A3625B"/>
    <w:rsid w:val="00A3627E"/>
    <w:rsid w:val="00A362F4"/>
    <w:rsid w:val="00A366B4"/>
    <w:rsid w:val="00A366E9"/>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3DA3"/>
    <w:rsid w:val="00A54103"/>
    <w:rsid w:val="00A541ED"/>
    <w:rsid w:val="00A54652"/>
    <w:rsid w:val="00A5475A"/>
    <w:rsid w:val="00A54F6B"/>
    <w:rsid w:val="00A54F6F"/>
    <w:rsid w:val="00A54FBA"/>
    <w:rsid w:val="00A5508C"/>
    <w:rsid w:val="00A550CE"/>
    <w:rsid w:val="00A555FA"/>
    <w:rsid w:val="00A55836"/>
    <w:rsid w:val="00A55CC2"/>
    <w:rsid w:val="00A56027"/>
    <w:rsid w:val="00A560AF"/>
    <w:rsid w:val="00A561AB"/>
    <w:rsid w:val="00A56487"/>
    <w:rsid w:val="00A5658F"/>
    <w:rsid w:val="00A565A7"/>
    <w:rsid w:val="00A56674"/>
    <w:rsid w:val="00A566B2"/>
    <w:rsid w:val="00A56BE5"/>
    <w:rsid w:val="00A57069"/>
    <w:rsid w:val="00A57F4D"/>
    <w:rsid w:val="00A6003E"/>
    <w:rsid w:val="00A6018E"/>
    <w:rsid w:val="00A6019D"/>
    <w:rsid w:val="00A6045E"/>
    <w:rsid w:val="00A607C2"/>
    <w:rsid w:val="00A60C94"/>
    <w:rsid w:val="00A618F7"/>
    <w:rsid w:val="00A62255"/>
    <w:rsid w:val="00A62892"/>
    <w:rsid w:val="00A62AA0"/>
    <w:rsid w:val="00A62CD7"/>
    <w:rsid w:val="00A62EB4"/>
    <w:rsid w:val="00A6304A"/>
    <w:rsid w:val="00A63054"/>
    <w:rsid w:val="00A63149"/>
    <w:rsid w:val="00A63ABF"/>
    <w:rsid w:val="00A63C59"/>
    <w:rsid w:val="00A63CA0"/>
    <w:rsid w:val="00A63E55"/>
    <w:rsid w:val="00A63EA9"/>
    <w:rsid w:val="00A63F37"/>
    <w:rsid w:val="00A6443A"/>
    <w:rsid w:val="00A649D9"/>
    <w:rsid w:val="00A64B7B"/>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940"/>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CFB"/>
    <w:rsid w:val="00A82F56"/>
    <w:rsid w:val="00A831C6"/>
    <w:rsid w:val="00A831F3"/>
    <w:rsid w:val="00A833D8"/>
    <w:rsid w:val="00A833DF"/>
    <w:rsid w:val="00A83790"/>
    <w:rsid w:val="00A83E41"/>
    <w:rsid w:val="00A83E4A"/>
    <w:rsid w:val="00A84A29"/>
    <w:rsid w:val="00A84BED"/>
    <w:rsid w:val="00A84F57"/>
    <w:rsid w:val="00A85094"/>
    <w:rsid w:val="00A850BC"/>
    <w:rsid w:val="00A85131"/>
    <w:rsid w:val="00A856D5"/>
    <w:rsid w:val="00A8589A"/>
    <w:rsid w:val="00A85B77"/>
    <w:rsid w:val="00A86056"/>
    <w:rsid w:val="00A8649E"/>
    <w:rsid w:val="00A864FD"/>
    <w:rsid w:val="00A8651E"/>
    <w:rsid w:val="00A86AA2"/>
    <w:rsid w:val="00A86AF1"/>
    <w:rsid w:val="00A870AA"/>
    <w:rsid w:val="00A870D8"/>
    <w:rsid w:val="00A871D7"/>
    <w:rsid w:val="00A8723B"/>
    <w:rsid w:val="00A87307"/>
    <w:rsid w:val="00A87AD3"/>
    <w:rsid w:val="00A87C4C"/>
    <w:rsid w:val="00A87C84"/>
    <w:rsid w:val="00A87D09"/>
    <w:rsid w:val="00A87D1E"/>
    <w:rsid w:val="00A87EA7"/>
    <w:rsid w:val="00A90432"/>
    <w:rsid w:val="00A90444"/>
    <w:rsid w:val="00A906EA"/>
    <w:rsid w:val="00A90BA5"/>
    <w:rsid w:val="00A90CF8"/>
    <w:rsid w:val="00A90F70"/>
    <w:rsid w:val="00A910D5"/>
    <w:rsid w:val="00A914B7"/>
    <w:rsid w:val="00A91575"/>
    <w:rsid w:val="00A91A6E"/>
    <w:rsid w:val="00A91C20"/>
    <w:rsid w:val="00A91E4E"/>
    <w:rsid w:val="00A92090"/>
    <w:rsid w:val="00A937DB"/>
    <w:rsid w:val="00A938CF"/>
    <w:rsid w:val="00A93D50"/>
    <w:rsid w:val="00A93EBD"/>
    <w:rsid w:val="00A9402B"/>
    <w:rsid w:val="00A940F4"/>
    <w:rsid w:val="00A943B1"/>
    <w:rsid w:val="00A94529"/>
    <w:rsid w:val="00A94649"/>
    <w:rsid w:val="00A947A5"/>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02"/>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B0B65"/>
    <w:rsid w:val="00AB0BC6"/>
    <w:rsid w:val="00AB0C9F"/>
    <w:rsid w:val="00AB0E94"/>
    <w:rsid w:val="00AB18B2"/>
    <w:rsid w:val="00AB1A44"/>
    <w:rsid w:val="00AB1BAC"/>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6D5"/>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525C"/>
    <w:rsid w:val="00AC52A2"/>
    <w:rsid w:val="00AC563B"/>
    <w:rsid w:val="00AC57BC"/>
    <w:rsid w:val="00AC58E4"/>
    <w:rsid w:val="00AC60FC"/>
    <w:rsid w:val="00AC693D"/>
    <w:rsid w:val="00AC6A5A"/>
    <w:rsid w:val="00AC6BB1"/>
    <w:rsid w:val="00AC6CE7"/>
    <w:rsid w:val="00AC6EA0"/>
    <w:rsid w:val="00AC7721"/>
    <w:rsid w:val="00AC7962"/>
    <w:rsid w:val="00AC7BC0"/>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2FAD"/>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4FE"/>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EE8"/>
    <w:rsid w:val="00AF015E"/>
    <w:rsid w:val="00AF01A6"/>
    <w:rsid w:val="00AF0402"/>
    <w:rsid w:val="00AF0726"/>
    <w:rsid w:val="00AF075F"/>
    <w:rsid w:val="00AF0F7F"/>
    <w:rsid w:val="00AF0FE1"/>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7F0"/>
    <w:rsid w:val="00B04B1A"/>
    <w:rsid w:val="00B04C1E"/>
    <w:rsid w:val="00B04E55"/>
    <w:rsid w:val="00B050C4"/>
    <w:rsid w:val="00B051D9"/>
    <w:rsid w:val="00B054F6"/>
    <w:rsid w:val="00B05874"/>
    <w:rsid w:val="00B05A03"/>
    <w:rsid w:val="00B05A46"/>
    <w:rsid w:val="00B060F4"/>
    <w:rsid w:val="00B065BA"/>
    <w:rsid w:val="00B068BB"/>
    <w:rsid w:val="00B06AC6"/>
    <w:rsid w:val="00B06C94"/>
    <w:rsid w:val="00B06D6D"/>
    <w:rsid w:val="00B075F6"/>
    <w:rsid w:val="00B07639"/>
    <w:rsid w:val="00B07709"/>
    <w:rsid w:val="00B07B10"/>
    <w:rsid w:val="00B07B2B"/>
    <w:rsid w:val="00B07D28"/>
    <w:rsid w:val="00B07DBC"/>
    <w:rsid w:val="00B10496"/>
    <w:rsid w:val="00B108D1"/>
    <w:rsid w:val="00B10A1C"/>
    <w:rsid w:val="00B10F35"/>
    <w:rsid w:val="00B10F51"/>
    <w:rsid w:val="00B111C1"/>
    <w:rsid w:val="00B111D5"/>
    <w:rsid w:val="00B11238"/>
    <w:rsid w:val="00B113B5"/>
    <w:rsid w:val="00B1189A"/>
    <w:rsid w:val="00B11A63"/>
    <w:rsid w:val="00B11B6C"/>
    <w:rsid w:val="00B11F09"/>
    <w:rsid w:val="00B121E1"/>
    <w:rsid w:val="00B12393"/>
    <w:rsid w:val="00B1239F"/>
    <w:rsid w:val="00B123F8"/>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16D"/>
    <w:rsid w:val="00B1589B"/>
    <w:rsid w:val="00B15A67"/>
    <w:rsid w:val="00B15AA1"/>
    <w:rsid w:val="00B15D4D"/>
    <w:rsid w:val="00B16046"/>
    <w:rsid w:val="00B16084"/>
    <w:rsid w:val="00B166A8"/>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27873"/>
    <w:rsid w:val="00B27E35"/>
    <w:rsid w:val="00B30197"/>
    <w:rsid w:val="00B30252"/>
    <w:rsid w:val="00B305B7"/>
    <w:rsid w:val="00B30913"/>
    <w:rsid w:val="00B30B26"/>
    <w:rsid w:val="00B31067"/>
    <w:rsid w:val="00B31224"/>
    <w:rsid w:val="00B31620"/>
    <w:rsid w:val="00B31951"/>
    <w:rsid w:val="00B31FA6"/>
    <w:rsid w:val="00B3203A"/>
    <w:rsid w:val="00B32087"/>
    <w:rsid w:val="00B320F3"/>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DFD"/>
    <w:rsid w:val="00B44449"/>
    <w:rsid w:val="00B446C7"/>
    <w:rsid w:val="00B4488A"/>
    <w:rsid w:val="00B44BC2"/>
    <w:rsid w:val="00B44D32"/>
    <w:rsid w:val="00B45026"/>
    <w:rsid w:val="00B451F2"/>
    <w:rsid w:val="00B4538D"/>
    <w:rsid w:val="00B453E8"/>
    <w:rsid w:val="00B459F8"/>
    <w:rsid w:val="00B45ABF"/>
    <w:rsid w:val="00B45BED"/>
    <w:rsid w:val="00B45D25"/>
    <w:rsid w:val="00B45E03"/>
    <w:rsid w:val="00B45FDB"/>
    <w:rsid w:val="00B4666F"/>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95"/>
    <w:rsid w:val="00B54CC3"/>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60085"/>
    <w:rsid w:val="00B60424"/>
    <w:rsid w:val="00B60550"/>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23E"/>
    <w:rsid w:val="00B72388"/>
    <w:rsid w:val="00B72423"/>
    <w:rsid w:val="00B72602"/>
    <w:rsid w:val="00B727CB"/>
    <w:rsid w:val="00B72D20"/>
    <w:rsid w:val="00B735B5"/>
    <w:rsid w:val="00B737CC"/>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DCD"/>
    <w:rsid w:val="00B87F26"/>
    <w:rsid w:val="00B87FB3"/>
    <w:rsid w:val="00B90051"/>
    <w:rsid w:val="00B90375"/>
    <w:rsid w:val="00B9056B"/>
    <w:rsid w:val="00B905E8"/>
    <w:rsid w:val="00B909E2"/>
    <w:rsid w:val="00B90A24"/>
    <w:rsid w:val="00B90D77"/>
    <w:rsid w:val="00B91102"/>
    <w:rsid w:val="00B91374"/>
    <w:rsid w:val="00B91375"/>
    <w:rsid w:val="00B91594"/>
    <w:rsid w:val="00B92207"/>
    <w:rsid w:val="00B9228A"/>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DE8"/>
    <w:rsid w:val="00BA0EE8"/>
    <w:rsid w:val="00BA10FA"/>
    <w:rsid w:val="00BA123E"/>
    <w:rsid w:val="00BA1513"/>
    <w:rsid w:val="00BA1568"/>
    <w:rsid w:val="00BA1828"/>
    <w:rsid w:val="00BA1985"/>
    <w:rsid w:val="00BA1ACB"/>
    <w:rsid w:val="00BA1DE2"/>
    <w:rsid w:val="00BA1F2E"/>
    <w:rsid w:val="00BA1F77"/>
    <w:rsid w:val="00BA23DE"/>
    <w:rsid w:val="00BA24BA"/>
    <w:rsid w:val="00BA294A"/>
    <w:rsid w:val="00BA2D96"/>
    <w:rsid w:val="00BA2F32"/>
    <w:rsid w:val="00BA2FC5"/>
    <w:rsid w:val="00BA316D"/>
    <w:rsid w:val="00BA3E04"/>
    <w:rsid w:val="00BA405E"/>
    <w:rsid w:val="00BA41E0"/>
    <w:rsid w:val="00BA4258"/>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200"/>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1D2"/>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35D"/>
    <w:rsid w:val="00BF03A3"/>
    <w:rsid w:val="00BF03E0"/>
    <w:rsid w:val="00BF06D7"/>
    <w:rsid w:val="00BF0C9C"/>
    <w:rsid w:val="00BF10B0"/>
    <w:rsid w:val="00BF132E"/>
    <w:rsid w:val="00BF133F"/>
    <w:rsid w:val="00BF1743"/>
    <w:rsid w:val="00BF19D4"/>
    <w:rsid w:val="00BF1C25"/>
    <w:rsid w:val="00BF1DFE"/>
    <w:rsid w:val="00BF2258"/>
    <w:rsid w:val="00BF29B9"/>
    <w:rsid w:val="00BF2B7C"/>
    <w:rsid w:val="00BF2E16"/>
    <w:rsid w:val="00BF31A4"/>
    <w:rsid w:val="00BF3303"/>
    <w:rsid w:val="00BF3386"/>
    <w:rsid w:val="00BF338E"/>
    <w:rsid w:val="00BF3C08"/>
    <w:rsid w:val="00BF3C58"/>
    <w:rsid w:val="00BF3EB4"/>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615"/>
    <w:rsid w:val="00BF7909"/>
    <w:rsid w:val="00BF7B80"/>
    <w:rsid w:val="00BF7C37"/>
    <w:rsid w:val="00BF7EB6"/>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62FF"/>
    <w:rsid w:val="00C063D9"/>
    <w:rsid w:val="00C066E3"/>
    <w:rsid w:val="00C069C6"/>
    <w:rsid w:val="00C07243"/>
    <w:rsid w:val="00C07258"/>
    <w:rsid w:val="00C075F4"/>
    <w:rsid w:val="00C07760"/>
    <w:rsid w:val="00C07952"/>
    <w:rsid w:val="00C0796B"/>
    <w:rsid w:val="00C07B9E"/>
    <w:rsid w:val="00C07C3B"/>
    <w:rsid w:val="00C07DC8"/>
    <w:rsid w:val="00C07EF5"/>
    <w:rsid w:val="00C1005A"/>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5D4"/>
    <w:rsid w:val="00C13643"/>
    <w:rsid w:val="00C13660"/>
    <w:rsid w:val="00C13680"/>
    <w:rsid w:val="00C137E4"/>
    <w:rsid w:val="00C13938"/>
    <w:rsid w:val="00C1395C"/>
    <w:rsid w:val="00C13A0A"/>
    <w:rsid w:val="00C13CD0"/>
    <w:rsid w:val="00C13E3E"/>
    <w:rsid w:val="00C144F9"/>
    <w:rsid w:val="00C1454F"/>
    <w:rsid w:val="00C14881"/>
    <w:rsid w:val="00C14CC7"/>
    <w:rsid w:val="00C15081"/>
    <w:rsid w:val="00C154BB"/>
    <w:rsid w:val="00C15750"/>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0AA"/>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09"/>
    <w:rsid w:val="00C2423E"/>
    <w:rsid w:val="00C242BC"/>
    <w:rsid w:val="00C242D2"/>
    <w:rsid w:val="00C2446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B6A"/>
    <w:rsid w:val="00C31FB1"/>
    <w:rsid w:val="00C3211D"/>
    <w:rsid w:val="00C32800"/>
    <w:rsid w:val="00C32B17"/>
    <w:rsid w:val="00C32DFF"/>
    <w:rsid w:val="00C331F6"/>
    <w:rsid w:val="00C33384"/>
    <w:rsid w:val="00C33573"/>
    <w:rsid w:val="00C33812"/>
    <w:rsid w:val="00C33B2A"/>
    <w:rsid w:val="00C33DF8"/>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2CB"/>
    <w:rsid w:val="00C56881"/>
    <w:rsid w:val="00C56895"/>
    <w:rsid w:val="00C56AC8"/>
    <w:rsid w:val="00C56EF1"/>
    <w:rsid w:val="00C57635"/>
    <w:rsid w:val="00C578B3"/>
    <w:rsid w:val="00C57ABF"/>
    <w:rsid w:val="00C57C8C"/>
    <w:rsid w:val="00C57D28"/>
    <w:rsid w:val="00C57D81"/>
    <w:rsid w:val="00C57F30"/>
    <w:rsid w:val="00C57FFD"/>
    <w:rsid w:val="00C601CB"/>
    <w:rsid w:val="00C6094D"/>
    <w:rsid w:val="00C60A1E"/>
    <w:rsid w:val="00C60DBC"/>
    <w:rsid w:val="00C60ED5"/>
    <w:rsid w:val="00C60FD7"/>
    <w:rsid w:val="00C610DC"/>
    <w:rsid w:val="00C6146B"/>
    <w:rsid w:val="00C61559"/>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80E"/>
    <w:rsid w:val="00C828E1"/>
    <w:rsid w:val="00C82B95"/>
    <w:rsid w:val="00C82D07"/>
    <w:rsid w:val="00C834D3"/>
    <w:rsid w:val="00C83571"/>
    <w:rsid w:val="00C83A8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A6C"/>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058"/>
    <w:rsid w:val="00C91253"/>
    <w:rsid w:val="00C91958"/>
    <w:rsid w:val="00C923D6"/>
    <w:rsid w:val="00C92D88"/>
    <w:rsid w:val="00C92DB8"/>
    <w:rsid w:val="00C92EE9"/>
    <w:rsid w:val="00C931CD"/>
    <w:rsid w:val="00C932D2"/>
    <w:rsid w:val="00C93611"/>
    <w:rsid w:val="00C936A0"/>
    <w:rsid w:val="00C93889"/>
    <w:rsid w:val="00C93C8E"/>
    <w:rsid w:val="00C943E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EC"/>
    <w:rsid w:val="00CA0A6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3E63"/>
    <w:rsid w:val="00CA4371"/>
    <w:rsid w:val="00CA4721"/>
    <w:rsid w:val="00CA4990"/>
    <w:rsid w:val="00CA4A51"/>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528"/>
    <w:rsid w:val="00CB0544"/>
    <w:rsid w:val="00CB09E2"/>
    <w:rsid w:val="00CB0D3B"/>
    <w:rsid w:val="00CB1070"/>
    <w:rsid w:val="00CB12D2"/>
    <w:rsid w:val="00CB12F0"/>
    <w:rsid w:val="00CB19F8"/>
    <w:rsid w:val="00CB1EF0"/>
    <w:rsid w:val="00CB22AD"/>
    <w:rsid w:val="00CB2A24"/>
    <w:rsid w:val="00CB2ADD"/>
    <w:rsid w:val="00CB2C1D"/>
    <w:rsid w:val="00CB2D42"/>
    <w:rsid w:val="00CB2D76"/>
    <w:rsid w:val="00CB2EDB"/>
    <w:rsid w:val="00CB2FC0"/>
    <w:rsid w:val="00CB313D"/>
    <w:rsid w:val="00CB316A"/>
    <w:rsid w:val="00CB3336"/>
    <w:rsid w:val="00CB3515"/>
    <w:rsid w:val="00CB3578"/>
    <w:rsid w:val="00CB35BF"/>
    <w:rsid w:val="00CB3785"/>
    <w:rsid w:val="00CB37D7"/>
    <w:rsid w:val="00CB3F5C"/>
    <w:rsid w:val="00CB3FD1"/>
    <w:rsid w:val="00CB48B9"/>
    <w:rsid w:val="00CB4C77"/>
    <w:rsid w:val="00CB4D5C"/>
    <w:rsid w:val="00CB4D9C"/>
    <w:rsid w:val="00CB5420"/>
    <w:rsid w:val="00CB5425"/>
    <w:rsid w:val="00CB5710"/>
    <w:rsid w:val="00CB5783"/>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E1"/>
    <w:rsid w:val="00CC04AE"/>
    <w:rsid w:val="00CC04C6"/>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3CD7"/>
    <w:rsid w:val="00CC465D"/>
    <w:rsid w:val="00CC4686"/>
    <w:rsid w:val="00CC4BD5"/>
    <w:rsid w:val="00CC4C49"/>
    <w:rsid w:val="00CC4D47"/>
    <w:rsid w:val="00CC4D54"/>
    <w:rsid w:val="00CC5010"/>
    <w:rsid w:val="00CC5082"/>
    <w:rsid w:val="00CC5199"/>
    <w:rsid w:val="00CC52ED"/>
    <w:rsid w:val="00CC5787"/>
    <w:rsid w:val="00CC5D41"/>
    <w:rsid w:val="00CC5E8F"/>
    <w:rsid w:val="00CC5F7F"/>
    <w:rsid w:val="00CC612A"/>
    <w:rsid w:val="00CC639B"/>
    <w:rsid w:val="00CC6441"/>
    <w:rsid w:val="00CC692E"/>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C17"/>
    <w:rsid w:val="00CD2D59"/>
    <w:rsid w:val="00CD3100"/>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8BD"/>
    <w:rsid w:val="00CE3A49"/>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E13"/>
    <w:rsid w:val="00CE5F38"/>
    <w:rsid w:val="00CE5FE1"/>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5F21"/>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480"/>
    <w:rsid w:val="00CF7524"/>
    <w:rsid w:val="00CF7970"/>
    <w:rsid w:val="00CF79C9"/>
    <w:rsid w:val="00CF7D1F"/>
    <w:rsid w:val="00D004FB"/>
    <w:rsid w:val="00D007CE"/>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15"/>
    <w:rsid w:val="00D0454B"/>
    <w:rsid w:val="00D0470B"/>
    <w:rsid w:val="00D04A78"/>
    <w:rsid w:val="00D04B4E"/>
    <w:rsid w:val="00D04BFA"/>
    <w:rsid w:val="00D04CF6"/>
    <w:rsid w:val="00D04E15"/>
    <w:rsid w:val="00D0511B"/>
    <w:rsid w:val="00D0527B"/>
    <w:rsid w:val="00D0531F"/>
    <w:rsid w:val="00D05340"/>
    <w:rsid w:val="00D05348"/>
    <w:rsid w:val="00D0570A"/>
    <w:rsid w:val="00D058F0"/>
    <w:rsid w:val="00D05F99"/>
    <w:rsid w:val="00D06055"/>
    <w:rsid w:val="00D06084"/>
    <w:rsid w:val="00D06506"/>
    <w:rsid w:val="00D06826"/>
    <w:rsid w:val="00D06EBE"/>
    <w:rsid w:val="00D06EEE"/>
    <w:rsid w:val="00D07353"/>
    <w:rsid w:val="00D078C3"/>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20BA"/>
    <w:rsid w:val="00D12565"/>
    <w:rsid w:val="00D12702"/>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CB3"/>
    <w:rsid w:val="00D17D34"/>
    <w:rsid w:val="00D17E14"/>
    <w:rsid w:val="00D17EB3"/>
    <w:rsid w:val="00D17FB5"/>
    <w:rsid w:val="00D17FEA"/>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1A7"/>
    <w:rsid w:val="00D242BD"/>
    <w:rsid w:val="00D24368"/>
    <w:rsid w:val="00D24AB5"/>
    <w:rsid w:val="00D24F65"/>
    <w:rsid w:val="00D25328"/>
    <w:rsid w:val="00D25569"/>
    <w:rsid w:val="00D255BD"/>
    <w:rsid w:val="00D2563C"/>
    <w:rsid w:val="00D258E4"/>
    <w:rsid w:val="00D25CA3"/>
    <w:rsid w:val="00D25E9A"/>
    <w:rsid w:val="00D2602A"/>
    <w:rsid w:val="00D26543"/>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AD3"/>
    <w:rsid w:val="00D34AEA"/>
    <w:rsid w:val="00D351DA"/>
    <w:rsid w:val="00D3521C"/>
    <w:rsid w:val="00D352E6"/>
    <w:rsid w:val="00D3553B"/>
    <w:rsid w:val="00D35738"/>
    <w:rsid w:val="00D3584E"/>
    <w:rsid w:val="00D359E2"/>
    <w:rsid w:val="00D364F7"/>
    <w:rsid w:val="00D36800"/>
    <w:rsid w:val="00D36D52"/>
    <w:rsid w:val="00D36D9C"/>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4AB"/>
    <w:rsid w:val="00D42EF1"/>
    <w:rsid w:val="00D430FB"/>
    <w:rsid w:val="00D43347"/>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157"/>
    <w:rsid w:val="00D46275"/>
    <w:rsid w:val="00D462C7"/>
    <w:rsid w:val="00D46379"/>
    <w:rsid w:val="00D464A2"/>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DF9"/>
    <w:rsid w:val="00D50EB6"/>
    <w:rsid w:val="00D5166A"/>
    <w:rsid w:val="00D517BD"/>
    <w:rsid w:val="00D51938"/>
    <w:rsid w:val="00D5193F"/>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3DB"/>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7C7"/>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F"/>
    <w:rsid w:val="00D77AD2"/>
    <w:rsid w:val="00D77E13"/>
    <w:rsid w:val="00D77E4A"/>
    <w:rsid w:val="00D77EF7"/>
    <w:rsid w:val="00D77FEE"/>
    <w:rsid w:val="00D802AE"/>
    <w:rsid w:val="00D807D9"/>
    <w:rsid w:val="00D8094E"/>
    <w:rsid w:val="00D80E31"/>
    <w:rsid w:val="00D80F4A"/>
    <w:rsid w:val="00D8113E"/>
    <w:rsid w:val="00D8115F"/>
    <w:rsid w:val="00D81365"/>
    <w:rsid w:val="00D816B9"/>
    <w:rsid w:val="00D820CB"/>
    <w:rsid w:val="00D821D6"/>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801"/>
    <w:rsid w:val="00D96C22"/>
    <w:rsid w:val="00D96C25"/>
    <w:rsid w:val="00D96CC8"/>
    <w:rsid w:val="00D96DF9"/>
    <w:rsid w:val="00D96E69"/>
    <w:rsid w:val="00D97312"/>
    <w:rsid w:val="00D97528"/>
    <w:rsid w:val="00D976D6"/>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5"/>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F75"/>
    <w:rsid w:val="00DB038E"/>
    <w:rsid w:val="00DB045D"/>
    <w:rsid w:val="00DB071F"/>
    <w:rsid w:val="00DB0CB5"/>
    <w:rsid w:val="00DB101D"/>
    <w:rsid w:val="00DB1079"/>
    <w:rsid w:val="00DB10AC"/>
    <w:rsid w:val="00DB1AA5"/>
    <w:rsid w:val="00DB1F65"/>
    <w:rsid w:val="00DB29DA"/>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40AE"/>
    <w:rsid w:val="00DB4111"/>
    <w:rsid w:val="00DB4563"/>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401"/>
    <w:rsid w:val="00DB663D"/>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180"/>
    <w:rsid w:val="00DC2462"/>
    <w:rsid w:val="00DC29DA"/>
    <w:rsid w:val="00DC2B07"/>
    <w:rsid w:val="00DC2BAE"/>
    <w:rsid w:val="00DC2DA9"/>
    <w:rsid w:val="00DC307D"/>
    <w:rsid w:val="00DC31EC"/>
    <w:rsid w:val="00DC320F"/>
    <w:rsid w:val="00DC3252"/>
    <w:rsid w:val="00DC330B"/>
    <w:rsid w:val="00DC3325"/>
    <w:rsid w:val="00DC335C"/>
    <w:rsid w:val="00DC35B8"/>
    <w:rsid w:val="00DC3800"/>
    <w:rsid w:val="00DC39E1"/>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A3E"/>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AB4"/>
    <w:rsid w:val="00DD5D84"/>
    <w:rsid w:val="00DD5E1B"/>
    <w:rsid w:val="00DD61DD"/>
    <w:rsid w:val="00DD624B"/>
    <w:rsid w:val="00DD6474"/>
    <w:rsid w:val="00DD6514"/>
    <w:rsid w:val="00DD65ED"/>
    <w:rsid w:val="00DD67D5"/>
    <w:rsid w:val="00DD6AF8"/>
    <w:rsid w:val="00DD6DAF"/>
    <w:rsid w:val="00DD70A6"/>
    <w:rsid w:val="00DD7407"/>
    <w:rsid w:val="00DD76A8"/>
    <w:rsid w:val="00DD7909"/>
    <w:rsid w:val="00DD79C8"/>
    <w:rsid w:val="00DD7AB9"/>
    <w:rsid w:val="00DD7D86"/>
    <w:rsid w:val="00DE00E3"/>
    <w:rsid w:val="00DE0874"/>
    <w:rsid w:val="00DE08E8"/>
    <w:rsid w:val="00DE11BC"/>
    <w:rsid w:val="00DE19A1"/>
    <w:rsid w:val="00DE19DC"/>
    <w:rsid w:val="00DE1A02"/>
    <w:rsid w:val="00DE1A16"/>
    <w:rsid w:val="00DE2529"/>
    <w:rsid w:val="00DE2BDC"/>
    <w:rsid w:val="00DE2D53"/>
    <w:rsid w:val="00DE30AA"/>
    <w:rsid w:val="00DE34A4"/>
    <w:rsid w:val="00DE3C1B"/>
    <w:rsid w:val="00DE3E8C"/>
    <w:rsid w:val="00DE3EE0"/>
    <w:rsid w:val="00DE416D"/>
    <w:rsid w:val="00DE42BE"/>
    <w:rsid w:val="00DE4323"/>
    <w:rsid w:val="00DE432B"/>
    <w:rsid w:val="00DE52B3"/>
    <w:rsid w:val="00DE5545"/>
    <w:rsid w:val="00DE5606"/>
    <w:rsid w:val="00DE5A29"/>
    <w:rsid w:val="00DE5C63"/>
    <w:rsid w:val="00DE5EA9"/>
    <w:rsid w:val="00DE5FEE"/>
    <w:rsid w:val="00DE6139"/>
    <w:rsid w:val="00DE6345"/>
    <w:rsid w:val="00DE6A2D"/>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356"/>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C44"/>
    <w:rsid w:val="00E03D6B"/>
    <w:rsid w:val="00E03DC8"/>
    <w:rsid w:val="00E03E97"/>
    <w:rsid w:val="00E03EEE"/>
    <w:rsid w:val="00E04507"/>
    <w:rsid w:val="00E047B7"/>
    <w:rsid w:val="00E04827"/>
    <w:rsid w:val="00E04AA0"/>
    <w:rsid w:val="00E04EC4"/>
    <w:rsid w:val="00E04F3B"/>
    <w:rsid w:val="00E0504D"/>
    <w:rsid w:val="00E05141"/>
    <w:rsid w:val="00E0579D"/>
    <w:rsid w:val="00E05989"/>
    <w:rsid w:val="00E05D22"/>
    <w:rsid w:val="00E05E65"/>
    <w:rsid w:val="00E05E88"/>
    <w:rsid w:val="00E061D0"/>
    <w:rsid w:val="00E0678C"/>
    <w:rsid w:val="00E06CA6"/>
    <w:rsid w:val="00E0764F"/>
    <w:rsid w:val="00E07869"/>
    <w:rsid w:val="00E07AD3"/>
    <w:rsid w:val="00E07D02"/>
    <w:rsid w:val="00E07ED1"/>
    <w:rsid w:val="00E07F6A"/>
    <w:rsid w:val="00E07FC9"/>
    <w:rsid w:val="00E1061E"/>
    <w:rsid w:val="00E1062A"/>
    <w:rsid w:val="00E1070B"/>
    <w:rsid w:val="00E111C5"/>
    <w:rsid w:val="00E114FA"/>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1EC"/>
    <w:rsid w:val="00E152CE"/>
    <w:rsid w:val="00E1559C"/>
    <w:rsid w:val="00E1598A"/>
    <w:rsid w:val="00E15C1C"/>
    <w:rsid w:val="00E15DAC"/>
    <w:rsid w:val="00E15E92"/>
    <w:rsid w:val="00E15F0E"/>
    <w:rsid w:val="00E161B2"/>
    <w:rsid w:val="00E16259"/>
    <w:rsid w:val="00E16528"/>
    <w:rsid w:val="00E165E7"/>
    <w:rsid w:val="00E16621"/>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36D"/>
    <w:rsid w:val="00E26379"/>
    <w:rsid w:val="00E2691A"/>
    <w:rsid w:val="00E269B4"/>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19C"/>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68"/>
    <w:rsid w:val="00E44BDB"/>
    <w:rsid w:val="00E4538F"/>
    <w:rsid w:val="00E45392"/>
    <w:rsid w:val="00E454D0"/>
    <w:rsid w:val="00E45B78"/>
    <w:rsid w:val="00E45F01"/>
    <w:rsid w:val="00E460A9"/>
    <w:rsid w:val="00E46380"/>
    <w:rsid w:val="00E4645C"/>
    <w:rsid w:val="00E46548"/>
    <w:rsid w:val="00E46579"/>
    <w:rsid w:val="00E46653"/>
    <w:rsid w:val="00E46999"/>
    <w:rsid w:val="00E46A4F"/>
    <w:rsid w:val="00E46FB0"/>
    <w:rsid w:val="00E47312"/>
    <w:rsid w:val="00E4737F"/>
    <w:rsid w:val="00E478C6"/>
    <w:rsid w:val="00E47ED9"/>
    <w:rsid w:val="00E502A7"/>
    <w:rsid w:val="00E502E2"/>
    <w:rsid w:val="00E505B3"/>
    <w:rsid w:val="00E505F4"/>
    <w:rsid w:val="00E506D1"/>
    <w:rsid w:val="00E509B7"/>
    <w:rsid w:val="00E50B4A"/>
    <w:rsid w:val="00E50F46"/>
    <w:rsid w:val="00E5127A"/>
    <w:rsid w:val="00E514DC"/>
    <w:rsid w:val="00E51945"/>
    <w:rsid w:val="00E51954"/>
    <w:rsid w:val="00E51A48"/>
    <w:rsid w:val="00E51EEB"/>
    <w:rsid w:val="00E51F12"/>
    <w:rsid w:val="00E52533"/>
    <w:rsid w:val="00E52C8E"/>
    <w:rsid w:val="00E530C3"/>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CC7"/>
    <w:rsid w:val="00E56F01"/>
    <w:rsid w:val="00E57130"/>
    <w:rsid w:val="00E5776B"/>
    <w:rsid w:val="00E57EE5"/>
    <w:rsid w:val="00E603F7"/>
    <w:rsid w:val="00E605BF"/>
    <w:rsid w:val="00E60889"/>
    <w:rsid w:val="00E6097B"/>
    <w:rsid w:val="00E609E0"/>
    <w:rsid w:val="00E60C1A"/>
    <w:rsid w:val="00E60C25"/>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3F7"/>
    <w:rsid w:val="00E66577"/>
    <w:rsid w:val="00E66F15"/>
    <w:rsid w:val="00E67485"/>
    <w:rsid w:val="00E67970"/>
    <w:rsid w:val="00E67AB7"/>
    <w:rsid w:val="00E67E12"/>
    <w:rsid w:val="00E67E7C"/>
    <w:rsid w:val="00E67ECD"/>
    <w:rsid w:val="00E70027"/>
    <w:rsid w:val="00E700FC"/>
    <w:rsid w:val="00E702DA"/>
    <w:rsid w:val="00E706B3"/>
    <w:rsid w:val="00E706F7"/>
    <w:rsid w:val="00E70BCC"/>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2A5"/>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B5D"/>
    <w:rsid w:val="00E80C29"/>
    <w:rsid w:val="00E80E24"/>
    <w:rsid w:val="00E80E67"/>
    <w:rsid w:val="00E80E86"/>
    <w:rsid w:val="00E80F90"/>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AD9"/>
    <w:rsid w:val="00E87CBB"/>
    <w:rsid w:val="00E906AB"/>
    <w:rsid w:val="00E90B20"/>
    <w:rsid w:val="00E90B66"/>
    <w:rsid w:val="00E90DDC"/>
    <w:rsid w:val="00E91269"/>
    <w:rsid w:val="00E912B6"/>
    <w:rsid w:val="00E912E0"/>
    <w:rsid w:val="00E91399"/>
    <w:rsid w:val="00E91B08"/>
    <w:rsid w:val="00E91C06"/>
    <w:rsid w:val="00E91D6D"/>
    <w:rsid w:val="00E9257A"/>
    <w:rsid w:val="00E9272B"/>
    <w:rsid w:val="00E929A4"/>
    <w:rsid w:val="00E93012"/>
    <w:rsid w:val="00E930A6"/>
    <w:rsid w:val="00E934FE"/>
    <w:rsid w:val="00E93579"/>
    <w:rsid w:val="00E93675"/>
    <w:rsid w:val="00E936DE"/>
    <w:rsid w:val="00E93848"/>
    <w:rsid w:val="00E938B1"/>
    <w:rsid w:val="00E940FC"/>
    <w:rsid w:val="00E943C1"/>
    <w:rsid w:val="00E94C74"/>
    <w:rsid w:val="00E94EBC"/>
    <w:rsid w:val="00E956EA"/>
    <w:rsid w:val="00E957E1"/>
    <w:rsid w:val="00E95A0E"/>
    <w:rsid w:val="00E95D12"/>
    <w:rsid w:val="00E95DFB"/>
    <w:rsid w:val="00E95EA8"/>
    <w:rsid w:val="00E963C2"/>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818"/>
    <w:rsid w:val="00EB0DE7"/>
    <w:rsid w:val="00EB1282"/>
    <w:rsid w:val="00EB1333"/>
    <w:rsid w:val="00EB14FD"/>
    <w:rsid w:val="00EB16EC"/>
    <w:rsid w:val="00EB17CA"/>
    <w:rsid w:val="00EB1A4E"/>
    <w:rsid w:val="00EB1B25"/>
    <w:rsid w:val="00EB1B54"/>
    <w:rsid w:val="00EB1BD5"/>
    <w:rsid w:val="00EB1C0F"/>
    <w:rsid w:val="00EB1C5F"/>
    <w:rsid w:val="00EB1C6E"/>
    <w:rsid w:val="00EB1D05"/>
    <w:rsid w:val="00EB205C"/>
    <w:rsid w:val="00EB2064"/>
    <w:rsid w:val="00EB236A"/>
    <w:rsid w:val="00EB24C8"/>
    <w:rsid w:val="00EB25E0"/>
    <w:rsid w:val="00EB3012"/>
    <w:rsid w:val="00EB31C2"/>
    <w:rsid w:val="00EB3243"/>
    <w:rsid w:val="00EB36E9"/>
    <w:rsid w:val="00EB3836"/>
    <w:rsid w:val="00EB3A7C"/>
    <w:rsid w:val="00EB3F3D"/>
    <w:rsid w:val="00EB3FCA"/>
    <w:rsid w:val="00EB4343"/>
    <w:rsid w:val="00EB4586"/>
    <w:rsid w:val="00EB4BD3"/>
    <w:rsid w:val="00EB4F0C"/>
    <w:rsid w:val="00EB51CA"/>
    <w:rsid w:val="00EB51D4"/>
    <w:rsid w:val="00EB51DA"/>
    <w:rsid w:val="00EB55B3"/>
    <w:rsid w:val="00EB568D"/>
    <w:rsid w:val="00EB5CB2"/>
    <w:rsid w:val="00EB5CB9"/>
    <w:rsid w:val="00EB6215"/>
    <w:rsid w:val="00EB6245"/>
    <w:rsid w:val="00EB62E4"/>
    <w:rsid w:val="00EB630F"/>
    <w:rsid w:val="00EB64DE"/>
    <w:rsid w:val="00EB6923"/>
    <w:rsid w:val="00EB6E42"/>
    <w:rsid w:val="00EB7021"/>
    <w:rsid w:val="00EB72AD"/>
    <w:rsid w:val="00EB7300"/>
    <w:rsid w:val="00EB7484"/>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D1"/>
    <w:rsid w:val="00ED06EE"/>
    <w:rsid w:val="00ED0839"/>
    <w:rsid w:val="00ED0A5B"/>
    <w:rsid w:val="00ED0ED7"/>
    <w:rsid w:val="00ED0F48"/>
    <w:rsid w:val="00ED0F67"/>
    <w:rsid w:val="00ED12AE"/>
    <w:rsid w:val="00ED17B6"/>
    <w:rsid w:val="00ED1A2F"/>
    <w:rsid w:val="00ED1AF9"/>
    <w:rsid w:val="00ED1B9A"/>
    <w:rsid w:val="00ED1CFC"/>
    <w:rsid w:val="00ED2A6C"/>
    <w:rsid w:val="00ED2ABE"/>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3D"/>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9A6"/>
    <w:rsid w:val="00EF3A66"/>
    <w:rsid w:val="00EF3F8D"/>
    <w:rsid w:val="00EF4125"/>
    <w:rsid w:val="00EF4620"/>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0C76"/>
    <w:rsid w:val="00F00DF1"/>
    <w:rsid w:val="00F01219"/>
    <w:rsid w:val="00F014B2"/>
    <w:rsid w:val="00F01578"/>
    <w:rsid w:val="00F01879"/>
    <w:rsid w:val="00F01B3A"/>
    <w:rsid w:val="00F01B60"/>
    <w:rsid w:val="00F01B9D"/>
    <w:rsid w:val="00F01C5C"/>
    <w:rsid w:val="00F02758"/>
    <w:rsid w:val="00F028AB"/>
    <w:rsid w:val="00F02ABD"/>
    <w:rsid w:val="00F02FC1"/>
    <w:rsid w:val="00F03094"/>
    <w:rsid w:val="00F0377B"/>
    <w:rsid w:val="00F037E9"/>
    <w:rsid w:val="00F0390B"/>
    <w:rsid w:val="00F039DD"/>
    <w:rsid w:val="00F039F4"/>
    <w:rsid w:val="00F03CEE"/>
    <w:rsid w:val="00F03D5C"/>
    <w:rsid w:val="00F040FC"/>
    <w:rsid w:val="00F04249"/>
    <w:rsid w:val="00F044EC"/>
    <w:rsid w:val="00F04832"/>
    <w:rsid w:val="00F04846"/>
    <w:rsid w:val="00F04A47"/>
    <w:rsid w:val="00F04FFD"/>
    <w:rsid w:val="00F0519C"/>
    <w:rsid w:val="00F0527D"/>
    <w:rsid w:val="00F05869"/>
    <w:rsid w:val="00F05DA4"/>
    <w:rsid w:val="00F05E66"/>
    <w:rsid w:val="00F06022"/>
    <w:rsid w:val="00F061FC"/>
    <w:rsid w:val="00F063BC"/>
    <w:rsid w:val="00F06613"/>
    <w:rsid w:val="00F06784"/>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7FC"/>
    <w:rsid w:val="00F118AC"/>
    <w:rsid w:val="00F11AA7"/>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94"/>
    <w:rsid w:val="00F13AE0"/>
    <w:rsid w:val="00F13CBD"/>
    <w:rsid w:val="00F13D5D"/>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0CA"/>
    <w:rsid w:val="00F17250"/>
    <w:rsid w:val="00F179D0"/>
    <w:rsid w:val="00F2011E"/>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2E1"/>
    <w:rsid w:val="00F234E1"/>
    <w:rsid w:val="00F2388B"/>
    <w:rsid w:val="00F23BBC"/>
    <w:rsid w:val="00F23C03"/>
    <w:rsid w:val="00F23C60"/>
    <w:rsid w:val="00F245BF"/>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C1E"/>
    <w:rsid w:val="00F34E35"/>
    <w:rsid w:val="00F34FC2"/>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DA"/>
    <w:rsid w:val="00F37343"/>
    <w:rsid w:val="00F3751A"/>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E03"/>
    <w:rsid w:val="00F42E12"/>
    <w:rsid w:val="00F42F27"/>
    <w:rsid w:val="00F42F55"/>
    <w:rsid w:val="00F430A5"/>
    <w:rsid w:val="00F43192"/>
    <w:rsid w:val="00F436A8"/>
    <w:rsid w:val="00F437CB"/>
    <w:rsid w:val="00F4397D"/>
    <w:rsid w:val="00F43A64"/>
    <w:rsid w:val="00F43F86"/>
    <w:rsid w:val="00F443E9"/>
    <w:rsid w:val="00F4478B"/>
    <w:rsid w:val="00F449AD"/>
    <w:rsid w:val="00F44AB6"/>
    <w:rsid w:val="00F44D0E"/>
    <w:rsid w:val="00F44E56"/>
    <w:rsid w:val="00F44FD8"/>
    <w:rsid w:val="00F450EF"/>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88F"/>
    <w:rsid w:val="00F47A62"/>
    <w:rsid w:val="00F47D54"/>
    <w:rsid w:val="00F47E90"/>
    <w:rsid w:val="00F501B8"/>
    <w:rsid w:val="00F50209"/>
    <w:rsid w:val="00F50367"/>
    <w:rsid w:val="00F50816"/>
    <w:rsid w:val="00F5085C"/>
    <w:rsid w:val="00F50C20"/>
    <w:rsid w:val="00F50DB7"/>
    <w:rsid w:val="00F51363"/>
    <w:rsid w:val="00F513E5"/>
    <w:rsid w:val="00F51744"/>
    <w:rsid w:val="00F519DF"/>
    <w:rsid w:val="00F51B63"/>
    <w:rsid w:val="00F51D8D"/>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A7B"/>
    <w:rsid w:val="00F65C72"/>
    <w:rsid w:val="00F65E68"/>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C37"/>
    <w:rsid w:val="00F75CFE"/>
    <w:rsid w:val="00F75EA7"/>
    <w:rsid w:val="00F75ED5"/>
    <w:rsid w:val="00F75F79"/>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BE6"/>
    <w:rsid w:val="00F87E5C"/>
    <w:rsid w:val="00F90167"/>
    <w:rsid w:val="00F90A13"/>
    <w:rsid w:val="00F90D6A"/>
    <w:rsid w:val="00F91702"/>
    <w:rsid w:val="00F919CE"/>
    <w:rsid w:val="00F9219A"/>
    <w:rsid w:val="00F92663"/>
    <w:rsid w:val="00F92727"/>
    <w:rsid w:val="00F92B3B"/>
    <w:rsid w:val="00F92E78"/>
    <w:rsid w:val="00F92E81"/>
    <w:rsid w:val="00F931BE"/>
    <w:rsid w:val="00F93427"/>
    <w:rsid w:val="00F93511"/>
    <w:rsid w:val="00F9389C"/>
    <w:rsid w:val="00F93909"/>
    <w:rsid w:val="00F93AF3"/>
    <w:rsid w:val="00F941E9"/>
    <w:rsid w:val="00F94457"/>
    <w:rsid w:val="00F948F4"/>
    <w:rsid w:val="00F9499C"/>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2FE7"/>
    <w:rsid w:val="00FA3059"/>
    <w:rsid w:val="00FA3081"/>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3E7"/>
    <w:rsid w:val="00FB651D"/>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95"/>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971"/>
    <w:rsid w:val="00FC4AF3"/>
    <w:rsid w:val="00FC4C3C"/>
    <w:rsid w:val="00FC4E3A"/>
    <w:rsid w:val="00FC50CE"/>
    <w:rsid w:val="00FC5262"/>
    <w:rsid w:val="00FC52B1"/>
    <w:rsid w:val="00FC534D"/>
    <w:rsid w:val="00FC5749"/>
    <w:rsid w:val="00FC57F4"/>
    <w:rsid w:val="00FC59D3"/>
    <w:rsid w:val="00FC5A93"/>
    <w:rsid w:val="00FC5AF5"/>
    <w:rsid w:val="00FC5FEA"/>
    <w:rsid w:val="00FC601B"/>
    <w:rsid w:val="00FC6616"/>
    <w:rsid w:val="00FC6BA8"/>
    <w:rsid w:val="00FC6D0F"/>
    <w:rsid w:val="00FC73ED"/>
    <w:rsid w:val="00FC7465"/>
    <w:rsid w:val="00FC77F2"/>
    <w:rsid w:val="00FC7BA7"/>
    <w:rsid w:val="00FC7C36"/>
    <w:rsid w:val="00FD0308"/>
    <w:rsid w:val="00FD0AF8"/>
    <w:rsid w:val="00FD0BD6"/>
    <w:rsid w:val="00FD0C81"/>
    <w:rsid w:val="00FD0EBA"/>
    <w:rsid w:val="00FD108D"/>
    <w:rsid w:val="00FD11A1"/>
    <w:rsid w:val="00FD1379"/>
    <w:rsid w:val="00FD16D2"/>
    <w:rsid w:val="00FD1995"/>
    <w:rsid w:val="00FD1BF8"/>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4AE"/>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EA6"/>
    <w:rsid w:val="00FE7F5E"/>
    <w:rsid w:val="00FF0150"/>
    <w:rsid w:val="00FF04CC"/>
    <w:rsid w:val="00FF059C"/>
    <w:rsid w:val="00FF05C0"/>
    <w:rsid w:val="00FF0E8A"/>
    <w:rsid w:val="00FF0ECD"/>
    <w:rsid w:val="00FF100B"/>
    <w:rsid w:val="00FF113E"/>
    <w:rsid w:val="00FF12BF"/>
    <w:rsid w:val="00FF13BD"/>
    <w:rsid w:val="00FF1582"/>
    <w:rsid w:val="00FF1852"/>
    <w:rsid w:val="00FF19C2"/>
    <w:rsid w:val="00FF1F50"/>
    <w:rsid w:val="00FF2128"/>
    <w:rsid w:val="00FF2190"/>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D3B8E702-DFB5-4D92-B23C-DF684ACD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9272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table" w:styleId="5-1">
    <w:name w:val="Grid Table 5 Dark Accent 1"/>
    <w:basedOn w:val="a3"/>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EC0DC71D-A399-4A89-90B9-F1DC8F3AEF7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1CFC8239-4195-4458-B6E2-0D1ED51A0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34EA9-1A99-4C67-B957-838AF12E33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2825</Words>
  <Characters>16106</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Hiroki Harada (原田 浩樹)</cp:lastModifiedBy>
  <cp:revision>2</cp:revision>
  <dcterms:created xsi:type="dcterms:W3CDTF">2024-02-19T12:51:00Z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